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FB" w:rsidRPr="006C3320" w:rsidRDefault="00A871FB" w:rsidP="00105566">
      <w:pPr>
        <w:bidi w:val="0"/>
        <w:spacing w:after="0" w:line="360" w:lineRule="auto"/>
        <w:ind w:left="-142" w:right="-8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Virulence Genotyping of </w:t>
      </w:r>
      <w:r w:rsidRPr="006C3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Enterococcus</w:t>
      </w:r>
      <w:r w:rsidRPr="006C3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</w:t>
      </w:r>
      <w:r w:rsidR="00105566" w:rsidRPr="006C3320">
        <w:rPr>
          <w:rFonts w:ascii="Times New Roman" w:eastAsia="Times New Roman" w:hAnsi="Times New Roman" w:cs="Times New Roman"/>
          <w:b/>
          <w:bCs/>
          <w:sz w:val="28"/>
          <w:szCs w:val="28"/>
        </w:rPr>
        <w:t>ecies</w:t>
      </w:r>
      <w:r w:rsidR="00C452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isolated from meat and milk products</w:t>
      </w:r>
    </w:p>
    <w:p w:rsidR="00A871FB" w:rsidRPr="006C3320" w:rsidRDefault="00FB3C3D" w:rsidP="00FB3C3D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3320">
        <w:rPr>
          <w:rFonts w:ascii="Times New Roman" w:eastAsia="Times New Roman" w:hAnsi="Times New Roman" w:cs="Times New Roman"/>
          <w:sz w:val="28"/>
          <w:szCs w:val="28"/>
        </w:rPr>
        <w:t>Abd</w:t>
      </w:r>
      <w:proofErr w:type="spellEnd"/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Pr="006C3320">
        <w:rPr>
          <w:rFonts w:ascii="Times New Roman" w:eastAsia="Times New Roman" w:hAnsi="Times New Roman" w:cs="Times New Roman"/>
          <w:sz w:val="28"/>
          <w:szCs w:val="28"/>
        </w:rPr>
        <w:t>Tawab</w:t>
      </w:r>
      <w:proofErr w:type="spellEnd"/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A.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Ammar</w:t>
      </w:r>
      <w:proofErr w:type="spellEnd"/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A.M.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Marwa</w:t>
      </w:r>
      <w:proofErr w:type="spellEnd"/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 xml:space="preserve"> I. </w:t>
      </w:r>
      <w:proofErr w:type="spellStart"/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Abd</w:t>
      </w:r>
      <w:proofErr w:type="spellEnd"/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 xml:space="preserve"> El-Hamid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Enas</w:t>
      </w:r>
      <w:proofErr w:type="spellEnd"/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 xml:space="preserve"> N. El-Des</w:t>
      </w:r>
      <w:r w:rsidR="00F8582B" w:rsidRPr="006C3320">
        <w:rPr>
          <w:rFonts w:ascii="Times New Roman" w:eastAsia="Times New Roman" w:hAnsi="Times New Roman" w:cs="Times New Roman"/>
          <w:sz w:val="28"/>
          <w:szCs w:val="28"/>
        </w:rPr>
        <w:t>s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o</w:t>
      </w:r>
      <w:r w:rsidR="00F8582B" w:rsidRPr="006C3320">
        <w:rPr>
          <w:rFonts w:ascii="Times New Roman" w:eastAsia="Times New Roman" w:hAnsi="Times New Roman" w:cs="Times New Roman"/>
          <w:sz w:val="28"/>
          <w:szCs w:val="28"/>
        </w:rPr>
        <w:t>u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</w:rPr>
        <w:t>ky</w:t>
      </w:r>
      <w:r w:rsidR="00A871FB" w:rsidRPr="006C332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A871FB" w:rsidRPr="006C3320" w:rsidRDefault="00A871FB" w:rsidP="00B846A0">
      <w:pPr>
        <w:bidi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C3320">
        <w:rPr>
          <w:rFonts w:ascii="Times New Roman" w:eastAsia="Times New Roman" w:hAnsi="Times New Roman" w:cs="Times New Roman"/>
          <w:vertAlign w:val="superscript"/>
        </w:rPr>
        <w:t>1</w:t>
      </w:r>
      <w:r w:rsidRPr="006C3320">
        <w:rPr>
          <w:rFonts w:ascii="Times New Roman" w:eastAsia="Times New Roman" w:hAnsi="Times New Roman" w:cs="Times New Roman"/>
        </w:rPr>
        <w:t xml:space="preserve">Bacteriology, Immunology and Mycology Department, Faculty of Veterinary Medicine, </w:t>
      </w:r>
      <w:proofErr w:type="spellStart"/>
      <w:r w:rsidRPr="006C3320">
        <w:rPr>
          <w:rFonts w:ascii="Times New Roman" w:eastAsia="Times New Roman" w:hAnsi="Times New Roman" w:cs="Times New Roman"/>
        </w:rPr>
        <w:t>Banha</w:t>
      </w:r>
      <w:proofErr w:type="spellEnd"/>
      <w:r w:rsidRPr="006C3320">
        <w:rPr>
          <w:rFonts w:ascii="Times New Roman" w:eastAsia="Times New Roman" w:hAnsi="Times New Roman" w:cs="Times New Roman"/>
        </w:rPr>
        <w:t xml:space="preserve"> University</w:t>
      </w:r>
    </w:p>
    <w:p w:rsidR="00A871FB" w:rsidRPr="006C3320" w:rsidRDefault="00A871FB" w:rsidP="00B846A0">
      <w:pPr>
        <w:bidi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</w:rPr>
      </w:pPr>
      <w:r w:rsidRPr="006C3320">
        <w:rPr>
          <w:rFonts w:ascii="Times New Roman" w:eastAsia="Times New Roman" w:hAnsi="Times New Roman" w:cs="Times New Roman"/>
          <w:vertAlign w:val="superscript"/>
        </w:rPr>
        <w:t>2</w:t>
      </w:r>
      <w:r w:rsidRPr="006C3320">
        <w:rPr>
          <w:rFonts w:ascii="Times New Roman" w:eastAsia="Times New Roman" w:hAnsi="Times New Roman" w:cs="Times New Roman"/>
        </w:rPr>
        <w:t xml:space="preserve">Department of Microbiology, Faculty of Veterinary Medicine, </w:t>
      </w:r>
      <w:proofErr w:type="spellStart"/>
      <w:r w:rsidRPr="006C3320">
        <w:rPr>
          <w:rFonts w:ascii="Times New Roman" w:eastAsia="Times New Roman" w:hAnsi="Times New Roman" w:cs="Times New Roman"/>
        </w:rPr>
        <w:t>Zagazig</w:t>
      </w:r>
      <w:proofErr w:type="spellEnd"/>
      <w:r w:rsidRPr="006C3320">
        <w:rPr>
          <w:rFonts w:ascii="Times New Roman" w:eastAsia="Times New Roman" w:hAnsi="Times New Roman" w:cs="Times New Roman"/>
        </w:rPr>
        <w:t xml:space="preserve"> University</w:t>
      </w:r>
    </w:p>
    <w:p w:rsidR="00A871FB" w:rsidRPr="006C3320" w:rsidRDefault="00A871FB" w:rsidP="00B846A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C33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46A0" w:rsidRPr="006C3320">
        <w:rPr>
          <w:rFonts w:ascii="Times New Roman" w:hAnsi="Times New Roman" w:cs="Times New Roman"/>
          <w:vertAlign w:val="superscript"/>
        </w:rPr>
        <w:t>3</w:t>
      </w:r>
      <w:r w:rsidR="00B846A0" w:rsidRPr="006C3320">
        <w:rPr>
          <w:rFonts w:ascii="Times New Roman" w:hAnsi="Times New Roman" w:cs="Times New Roman"/>
        </w:rPr>
        <w:t>Veterinary Medicine Directorate</w:t>
      </w:r>
      <w:r w:rsidR="00F8582B" w:rsidRPr="006C3320">
        <w:rPr>
          <w:rFonts w:ascii="Times New Roman" w:hAnsi="Times New Roman" w:cs="Times New Roman"/>
        </w:rPr>
        <w:t xml:space="preserve">, </w:t>
      </w:r>
      <w:proofErr w:type="spellStart"/>
      <w:r w:rsidR="00B846A0" w:rsidRPr="006C3320">
        <w:rPr>
          <w:rFonts w:ascii="Times New Roman" w:hAnsi="Times New Roman" w:cs="Times New Roman"/>
        </w:rPr>
        <w:t>Zagazig</w:t>
      </w:r>
      <w:proofErr w:type="spellEnd"/>
    </w:p>
    <w:p w:rsidR="00B846A0" w:rsidRPr="006C3320" w:rsidRDefault="00B846A0" w:rsidP="00B846A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lang w:bidi="ar-EG"/>
        </w:rPr>
      </w:pPr>
    </w:p>
    <w:p w:rsidR="00A871FB" w:rsidRPr="006C3320" w:rsidRDefault="00B846A0" w:rsidP="008B0A44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Abstract </w:t>
      </w:r>
    </w:p>
    <w:p w:rsidR="0044223A" w:rsidRPr="006C3320" w:rsidRDefault="00137C64" w:rsidP="00B75560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Enterococci have recently emerged as nosocomial pathogens. Their ubiquitous nature determines their frequent finding in foods as </w:t>
      </w:r>
      <w:proofErr w:type="gramStart"/>
      <w:r w:rsidRPr="006C3320">
        <w:rPr>
          <w:rFonts w:asciiTheme="majorBidi" w:hAnsiTheme="majorBidi" w:cstheme="majorBidi"/>
          <w:color w:val="auto"/>
          <w:sz w:val="28"/>
          <w:szCs w:val="28"/>
        </w:rPr>
        <w:t>contaminants</w:t>
      </w:r>
      <w:proofErr w:type="gramEnd"/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. As </w:t>
      </w:r>
      <w:r w:rsidR="00257DDC" w:rsidRPr="006C3320">
        <w:rPr>
          <w:rFonts w:asciiTheme="majorBidi" w:hAnsiTheme="majorBidi" w:cstheme="majorBidi"/>
          <w:color w:val="auto"/>
          <w:sz w:val="28"/>
          <w:szCs w:val="28"/>
        </w:rPr>
        <w:t>little is known about their virulence potential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, this study </w:t>
      </w:r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>aimed to investigate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 the frequency of </w:t>
      </w:r>
      <w:r w:rsidR="00DA6E62" w:rsidRPr="006C3320">
        <w:rPr>
          <w:rFonts w:asciiTheme="majorBidi" w:hAnsiTheme="majorBidi" w:cstheme="majorBidi"/>
          <w:color w:val="auto"/>
          <w:sz w:val="28"/>
          <w:szCs w:val="28"/>
        </w:rPr>
        <w:t>five</w:t>
      </w:r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DA6E62" w:rsidRPr="006C3320">
        <w:rPr>
          <w:rFonts w:asciiTheme="majorBidi" w:hAnsiTheme="majorBidi" w:cstheme="majorBidi"/>
          <w:color w:val="auto"/>
          <w:sz w:val="28"/>
          <w:szCs w:val="28"/>
        </w:rPr>
        <w:t xml:space="preserve">potential </w:t>
      </w:r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 xml:space="preserve">virulence determinants 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in </w:t>
      </w:r>
      <w:r w:rsidR="00CF10A4" w:rsidRPr="006C3320">
        <w:rPr>
          <w:rFonts w:asciiTheme="majorBidi" w:hAnsiTheme="majorBidi" w:cstheme="majorBidi"/>
          <w:i/>
          <w:iCs/>
          <w:color w:val="auto"/>
          <w:sz w:val="28"/>
          <w:szCs w:val="28"/>
        </w:rPr>
        <w:t>E</w:t>
      </w:r>
      <w:r w:rsidRPr="006C3320">
        <w:rPr>
          <w:rFonts w:asciiTheme="majorBidi" w:hAnsiTheme="majorBidi" w:cstheme="majorBidi"/>
          <w:i/>
          <w:iCs/>
          <w:color w:val="auto"/>
          <w:sz w:val="28"/>
          <w:szCs w:val="28"/>
        </w:rPr>
        <w:t>nterococc</w:t>
      </w:r>
      <w:r w:rsidR="00CF10A4" w:rsidRPr="006C3320">
        <w:rPr>
          <w:rFonts w:asciiTheme="majorBidi" w:hAnsiTheme="majorBidi" w:cstheme="majorBidi"/>
          <w:i/>
          <w:iCs/>
          <w:color w:val="auto"/>
          <w:sz w:val="28"/>
          <w:szCs w:val="28"/>
        </w:rPr>
        <w:t>us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CF10A4" w:rsidRPr="006C3320">
        <w:rPr>
          <w:rFonts w:asciiTheme="majorBidi" w:hAnsiTheme="majorBidi" w:cstheme="majorBidi"/>
          <w:color w:val="auto"/>
          <w:sz w:val="28"/>
          <w:szCs w:val="28"/>
        </w:rPr>
        <w:t>species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CF10A4" w:rsidRPr="006C3320">
        <w:rPr>
          <w:rFonts w:asciiTheme="majorBidi" w:hAnsiTheme="majorBidi" w:cstheme="majorBidi"/>
          <w:color w:val="auto"/>
          <w:sz w:val="28"/>
          <w:szCs w:val="28"/>
        </w:rPr>
        <w:t xml:space="preserve">isolated 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from </w:t>
      </w:r>
      <w:r w:rsidR="00291264" w:rsidRPr="006C3320">
        <w:rPr>
          <w:rFonts w:asciiTheme="majorBidi" w:hAnsiTheme="majorBidi" w:cstheme="majorBidi"/>
          <w:color w:val="auto"/>
          <w:sz w:val="28"/>
          <w:szCs w:val="28"/>
        </w:rPr>
        <w:t>various food</w:t>
      </w:r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 xml:space="preserve">stuffs 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 xml:space="preserve">in </w:t>
      </w:r>
      <w:proofErr w:type="spellStart"/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>Sharkia</w:t>
      </w:r>
      <w:proofErr w:type="spellEnd"/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and </w:t>
      </w:r>
      <w:proofErr w:type="spellStart"/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>D</w:t>
      </w:r>
      <w:r w:rsidR="00492EFC">
        <w:rPr>
          <w:rFonts w:asciiTheme="majorBidi" w:hAnsiTheme="majorBidi" w:cstheme="majorBidi"/>
          <w:color w:val="auto"/>
          <w:sz w:val="28"/>
          <w:szCs w:val="28"/>
        </w:rPr>
        <w:t>a</w:t>
      </w:r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>kahlia</w:t>
      </w:r>
      <w:proofErr w:type="spellEnd"/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Governorates, Egypt</w:t>
      </w:r>
      <w:r w:rsidRPr="006C3320">
        <w:rPr>
          <w:rFonts w:asciiTheme="majorBidi" w:hAnsiTheme="majorBidi" w:cstheme="majorBidi"/>
          <w:color w:val="auto"/>
          <w:sz w:val="28"/>
          <w:szCs w:val="28"/>
        </w:rPr>
        <w:t>.</w:t>
      </w:r>
      <w:r w:rsidR="00E445EF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257DDC" w:rsidRPr="006C3320">
        <w:rPr>
          <w:rFonts w:asciiTheme="majorBidi" w:hAnsiTheme="majorBidi" w:cstheme="majorBidi"/>
          <w:color w:val="auto"/>
          <w:sz w:val="28"/>
          <w:szCs w:val="28"/>
        </w:rPr>
        <w:t>A total of 59 enterococci isolates (59%) were recovered according to standard microbiological methods</w:t>
      </w:r>
      <w:r w:rsidR="00B04A63" w:rsidRPr="006C3320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="00B04A63" w:rsidRPr="006C3320">
        <w:rPr>
          <w:color w:val="auto"/>
          <w:sz w:val="28"/>
          <w:szCs w:val="28"/>
        </w:rPr>
        <w:t>with milk and meat</w:t>
      </w:r>
      <w:r w:rsidR="00B75560">
        <w:rPr>
          <w:color w:val="auto"/>
          <w:sz w:val="28"/>
          <w:szCs w:val="28"/>
        </w:rPr>
        <w:t xml:space="preserve"> </w:t>
      </w:r>
      <w:r w:rsidR="00B04A63" w:rsidRPr="006C3320">
        <w:rPr>
          <w:color w:val="auto"/>
          <w:sz w:val="28"/>
          <w:szCs w:val="28"/>
        </w:rPr>
        <w:t>being most contaminated</w:t>
      </w:r>
      <w:r w:rsidR="00833E19">
        <w:rPr>
          <w:color w:val="auto"/>
          <w:sz w:val="28"/>
          <w:szCs w:val="28"/>
        </w:rPr>
        <w:t xml:space="preserve"> </w:t>
      </w:r>
      <w:r w:rsidR="00833E19" w:rsidRPr="006C3320">
        <w:rPr>
          <w:color w:val="auto"/>
          <w:sz w:val="28"/>
          <w:szCs w:val="28"/>
        </w:rPr>
        <w:t>(76</w:t>
      </w:r>
      <w:r w:rsidR="00833E19">
        <w:rPr>
          <w:color w:val="auto"/>
          <w:sz w:val="28"/>
          <w:szCs w:val="28"/>
        </w:rPr>
        <w:t xml:space="preserve"> and </w:t>
      </w:r>
      <w:r w:rsidR="00833E19" w:rsidRPr="006C3320">
        <w:rPr>
          <w:color w:val="auto"/>
          <w:sz w:val="28"/>
          <w:szCs w:val="28"/>
        </w:rPr>
        <w:t>60%</w:t>
      </w:r>
      <w:r w:rsidR="00833E19">
        <w:rPr>
          <w:color w:val="auto"/>
          <w:sz w:val="28"/>
          <w:szCs w:val="28"/>
        </w:rPr>
        <w:t>, respectively</w:t>
      </w:r>
      <w:r w:rsidR="00833E19" w:rsidRPr="006C3320">
        <w:rPr>
          <w:color w:val="auto"/>
          <w:sz w:val="28"/>
          <w:szCs w:val="28"/>
        </w:rPr>
        <w:t>)</w:t>
      </w:r>
      <w:r w:rsidR="00257DDC" w:rsidRPr="006C3320">
        <w:rPr>
          <w:rFonts w:asciiTheme="majorBidi" w:hAnsiTheme="majorBidi" w:cstheme="majorBidi"/>
          <w:color w:val="auto"/>
          <w:sz w:val="28"/>
          <w:szCs w:val="28"/>
        </w:rPr>
        <w:t xml:space="preserve">. </w:t>
      </w:r>
      <w:r w:rsidR="00BC56CD" w:rsidRPr="006C3320">
        <w:rPr>
          <w:rFonts w:asciiTheme="majorBidi" w:hAnsiTheme="majorBidi" w:cstheme="majorBidi"/>
          <w:color w:val="auto"/>
          <w:sz w:val="28"/>
          <w:szCs w:val="28"/>
        </w:rPr>
        <w:t xml:space="preserve">Species-specific PCR </w:t>
      </w:r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 xml:space="preserve">of ten enterococci isolates identified by 16S </w:t>
      </w:r>
      <w:proofErr w:type="spellStart"/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>rDNA</w:t>
      </w:r>
      <w:proofErr w:type="spellEnd"/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BC56CD" w:rsidRPr="006C3320">
        <w:rPr>
          <w:rFonts w:asciiTheme="majorBidi" w:hAnsiTheme="majorBidi" w:cstheme="majorBidi"/>
          <w:color w:val="auto"/>
          <w:sz w:val="28"/>
          <w:szCs w:val="28"/>
        </w:rPr>
        <w:t xml:space="preserve">revealed the presence of </w:t>
      </w:r>
      <w:r w:rsidR="00BC56CD" w:rsidRPr="006C3320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E. </w:t>
      </w:r>
      <w:proofErr w:type="spellStart"/>
      <w:r w:rsidR="00BC56CD" w:rsidRPr="006C3320">
        <w:rPr>
          <w:rFonts w:asciiTheme="majorBidi" w:hAnsiTheme="majorBidi" w:cstheme="majorBidi"/>
          <w:i/>
          <w:iCs/>
          <w:color w:val="auto"/>
          <w:sz w:val="28"/>
          <w:szCs w:val="28"/>
        </w:rPr>
        <w:t>faecalis</w:t>
      </w:r>
      <w:proofErr w:type="spellEnd"/>
      <w:r w:rsidR="00BC56CD" w:rsidRPr="006C3320">
        <w:rPr>
          <w:rFonts w:asciiTheme="majorBidi" w:hAnsiTheme="majorBidi" w:cstheme="majorBidi"/>
          <w:color w:val="auto"/>
          <w:sz w:val="28"/>
          <w:szCs w:val="28"/>
        </w:rPr>
        <w:t xml:space="preserve">, </w:t>
      </w:r>
      <w:r w:rsidR="00BC56CD" w:rsidRPr="006C3320">
        <w:rPr>
          <w:rFonts w:asciiTheme="majorBidi" w:hAnsiTheme="majorBidi" w:cstheme="majorBidi"/>
          <w:i/>
          <w:iCs/>
          <w:color w:val="auto"/>
          <w:sz w:val="28"/>
          <w:szCs w:val="28"/>
        </w:rPr>
        <w:t xml:space="preserve">E. </w:t>
      </w:r>
      <w:proofErr w:type="spellStart"/>
      <w:r w:rsidR="00BC56CD" w:rsidRPr="006C3320">
        <w:rPr>
          <w:rFonts w:asciiTheme="majorBidi" w:hAnsiTheme="majorBidi" w:cstheme="majorBidi"/>
          <w:i/>
          <w:iCs/>
          <w:color w:val="auto"/>
          <w:sz w:val="28"/>
          <w:szCs w:val="28"/>
        </w:rPr>
        <w:t>faecium</w:t>
      </w:r>
      <w:proofErr w:type="spellEnd"/>
      <w:r w:rsidR="00BC56CD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and </w:t>
      </w:r>
      <w:r w:rsidR="00BC56CD" w:rsidRPr="006C3320">
        <w:rPr>
          <w:color w:val="auto"/>
          <w:sz w:val="28"/>
          <w:szCs w:val="28"/>
        </w:rPr>
        <w:t xml:space="preserve">unidentified enterococci </w:t>
      </w:r>
      <w:r w:rsidR="003A6F98" w:rsidRPr="006C3320">
        <w:rPr>
          <w:color w:val="auto"/>
          <w:sz w:val="28"/>
          <w:szCs w:val="28"/>
        </w:rPr>
        <w:t xml:space="preserve">in </w:t>
      </w:r>
      <w:r w:rsidR="00BC56CD" w:rsidRPr="006C3320">
        <w:rPr>
          <w:color w:val="auto"/>
          <w:sz w:val="28"/>
          <w:szCs w:val="28"/>
        </w:rPr>
        <w:t>70, 20 and 10%</w:t>
      </w:r>
      <w:r w:rsidR="003A6F98" w:rsidRPr="006C3320">
        <w:rPr>
          <w:color w:val="auto"/>
          <w:sz w:val="28"/>
          <w:szCs w:val="28"/>
        </w:rPr>
        <w:t xml:space="preserve"> of the isolates, respectively</w:t>
      </w:r>
      <w:r w:rsidR="00BC56CD" w:rsidRPr="006C3320">
        <w:rPr>
          <w:color w:val="auto"/>
          <w:sz w:val="28"/>
          <w:szCs w:val="28"/>
        </w:rPr>
        <w:t xml:space="preserve">. PCR screening for </w:t>
      </w:r>
      <w:proofErr w:type="spellStart"/>
      <w:r w:rsidR="00851420" w:rsidRPr="006C3320">
        <w:rPr>
          <w:i/>
          <w:iCs/>
          <w:color w:val="auto"/>
          <w:sz w:val="28"/>
          <w:szCs w:val="28"/>
        </w:rPr>
        <w:t>esp</w:t>
      </w:r>
      <w:proofErr w:type="spellEnd"/>
      <w:r w:rsidR="003A6F98" w:rsidRPr="006C3320">
        <w:rPr>
          <w:color w:val="auto"/>
          <w:sz w:val="28"/>
          <w:szCs w:val="28"/>
        </w:rPr>
        <w:t xml:space="preserve"> </w:t>
      </w:r>
      <w:r w:rsidR="003A6F98" w:rsidRPr="006C3320">
        <w:rPr>
          <w:rFonts w:eastAsia="Times New Roman"/>
          <w:color w:val="auto"/>
          <w:sz w:val="28"/>
          <w:szCs w:val="28"/>
        </w:rPr>
        <w:t>(</w:t>
      </w:r>
      <w:proofErr w:type="spellStart"/>
      <w:r w:rsidR="003A6F98" w:rsidRPr="006C3320">
        <w:rPr>
          <w:rFonts w:eastAsia="Times New Roman"/>
          <w:color w:val="auto"/>
          <w:sz w:val="28"/>
          <w:szCs w:val="28"/>
        </w:rPr>
        <w:t>enterococcal</w:t>
      </w:r>
      <w:proofErr w:type="spellEnd"/>
      <w:r w:rsidR="003A6F98" w:rsidRPr="006C3320">
        <w:rPr>
          <w:rFonts w:eastAsia="Times New Roman"/>
          <w:color w:val="auto"/>
          <w:sz w:val="28"/>
          <w:szCs w:val="28"/>
        </w:rPr>
        <w:t xml:space="preserve"> surface protein)</w:t>
      </w:r>
      <w:r w:rsidR="00851420" w:rsidRPr="006C3320">
        <w:rPr>
          <w:color w:val="auto"/>
          <w:sz w:val="28"/>
          <w:szCs w:val="28"/>
        </w:rPr>
        <w:t xml:space="preserve">, </w:t>
      </w:r>
      <w:proofErr w:type="spellStart"/>
      <w:r w:rsidR="00851420" w:rsidRPr="006C3320">
        <w:rPr>
          <w:i/>
          <w:iCs/>
          <w:color w:val="auto"/>
          <w:sz w:val="28"/>
          <w:szCs w:val="28"/>
        </w:rPr>
        <w:t>gel</w:t>
      </w:r>
      <w:r w:rsidR="00851420" w:rsidRPr="006C3320">
        <w:rPr>
          <w:color w:val="auto"/>
          <w:sz w:val="28"/>
          <w:szCs w:val="28"/>
        </w:rPr>
        <w:t>E</w:t>
      </w:r>
      <w:proofErr w:type="spellEnd"/>
      <w:r w:rsidR="003A6F98" w:rsidRPr="006C3320">
        <w:rPr>
          <w:color w:val="auto"/>
          <w:sz w:val="28"/>
          <w:szCs w:val="28"/>
        </w:rPr>
        <w:t xml:space="preserve"> (</w:t>
      </w:r>
      <w:proofErr w:type="spellStart"/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>gelatinase</w:t>
      </w:r>
      <w:proofErr w:type="spellEnd"/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>)</w:t>
      </w:r>
      <w:r w:rsidR="00851420" w:rsidRPr="006C3320">
        <w:rPr>
          <w:color w:val="auto"/>
          <w:sz w:val="28"/>
          <w:szCs w:val="28"/>
        </w:rPr>
        <w:t xml:space="preserve">, </w:t>
      </w:r>
      <w:r w:rsidR="00851420" w:rsidRPr="006C3320">
        <w:rPr>
          <w:i/>
          <w:iCs/>
          <w:color w:val="auto"/>
          <w:sz w:val="28"/>
          <w:szCs w:val="28"/>
        </w:rPr>
        <w:t>asa</w:t>
      </w:r>
      <w:r w:rsidR="00851420" w:rsidRPr="006C3320">
        <w:rPr>
          <w:color w:val="auto"/>
          <w:sz w:val="28"/>
          <w:szCs w:val="28"/>
        </w:rPr>
        <w:t>1</w:t>
      </w:r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(aggregation substance</w:t>
      </w:r>
      <w:r w:rsidR="003A6F98" w:rsidRPr="006C3320">
        <w:rPr>
          <w:color w:val="auto"/>
          <w:sz w:val="28"/>
          <w:szCs w:val="28"/>
        </w:rPr>
        <w:t>)</w:t>
      </w:r>
      <w:r w:rsidR="00851420" w:rsidRPr="006C3320">
        <w:rPr>
          <w:color w:val="auto"/>
          <w:sz w:val="28"/>
          <w:szCs w:val="28"/>
        </w:rPr>
        <w:t xml:space="preserve">, </w:t>
      </w:r>
      <w:proofErr w:type="spellStart"/>
      <w:r w:rsidR="00851420" w:rsidRPr="006C3320">
        <w:rPr>
          <w:i/>
          <w:iCs/>
          <w:color w:val="auto"/>
          <w:sz w:val="28"/>
          <w:szCs w:val="28"/>
        </w:rPr>
        <w:t>hyl</w:t>
      </w:r>
      <w:proofErr w:type="spellEnd"/>
      <w:r w:rsidR="00851420" w:rsidRPr="006C3320">
        <w:rPr>
          <w:i/>
          <w:iCs/>
          <w:color w:val="auto"/>
          <w:sz w:val="28"/>
          <w:szCs w:val="28"/>
        </w:rPr>
        <w:t xml:space="preserve"> </w:t>
      </w:r>
      <w:r w:rsidR="003A6F98" w:rsidRPr="006C3320">
        <w:rPr>
          <w:color w:val="auto"/>
          <w:sz w:val="28"/>
          <w:szCs w:val="28"/>
        </w:rPr>
        <w:t>(</w:t>
      </w:r>
      <w:proofErr w:type="spellStart"/>
      <w:r w:rsidR="005F47ED" w:rsidRPr="006C3320">
        <w:rPr>
          <w:rFonts w:eastAsia="Times New Roman"/>
          <w:color w:val="auto"/>
          <w:sz w:val="28"/>
          <w:szCs w:val="28"/>
        </w:rPr>
        <w:t>hyaluronidase</w:t>
      </w:r>
      <w:proofErr w:type="spellEnd"/>
      <w:r w:rsidR="003A6F98" w:rsidRPr="006C3320">
        <w:rPr>
          <w:color w:val="auto"/>
          <w:sz w:val="28"/>
          <w:szCs w:val="28"/>
        </w:rPr>
        <w:t xml:space="preserve">) </w:t>
      </w:r>
      <w:r w:rsidR="00851420" w:rsidRPr="006C3320">
        <w:rPr>
          <w:color w:val="auto"/>
          <w:sz w:val="28"/>
          <w:szCs w:val="28"/>
        </w:rPr>
        <w:t xml:space="preserve">and </w:t>
      </w:r>
      <w:r w:rsidR="00851420" w:rsidRPr="006C3320">
        <w:rPr>
          <w:rFonts w:asciiTheme="majorBidi" w:hAnsiTheme="majorBidi" w:cstheme="majorBidi"/>
          <w:i/>
          <w:iCs/>
          <w:color w:val="auto"/>
          <w:sz w:val="28"/>
          <w:szCs w:val="28"/>
          <w:lang w:bidi="ar-EG"/>
        </w:rPr>
        <w:t>ace</w:t>
      </w:r>
      <w:r w:rsidR="00851420" w:rsidRPr="006C3320">
        <w:rPr>
          <w:color w:val="auto"/>
          <w:sz w:val="28"/>
          <w:szCs w:val="28"/>
        </w:rPr>
        <w:t xml:space="preserve"> </w:t>
      </w:r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>(collagen binding antigen</w:t>
      </w:r>
      <w:r w:rsidR="00257DDC" w:rsidRPr="006C3320">
        <w:rPr>
          <w:rFonts w:asciiTheme="majorBidi" w:hAnsiTheme="majorBidi" w:cstheme="majorBidi"/>
          <w:color w:val="auto"/>
          <w:sz w:val="28"/>
          <w:szCs w:val="28"/>
        </w:rPr>
        <w:t>)</w:t>
      </w:r>
      <w:r w:rsidR="003A6F98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BC56CD" w:rsidRPr="006C3320">
        <w:rPr>
          <w:color w:val="auto"/>
          <w:sz w:val="28"/>
          <w:szCs w:val="28"/>
        </w:rPr>
        <w:t>virulence factors</w:t>
      </w:r>
      <w:r w:rsidR="00CC7F78" w:rsidRPr="006C3320">
        <w:rPr>
          <w:color w:val="auto"/>
          <w:sz w:val="28"/>
          <w:szCs w:val="28"/>
        </w:rPr>
        <w:t xml:space="preserve"> </w:t>
      </w:r>
      <w:r w:rsidR="00BC56CD" w:rsidRPr="006C3320">
        <w:rPr>
          <w:color w:val="auto"/>
          <w:sz w:val="28"/>
          <w:szCs w:val="28"/>
        </w:rPr>
        <w:t xml:space="preserve">showed that </w:t>
      </w:r>
      <w:r w:rsidR="00CC7F78" w:rsidRPr="006C3320">
        <w:rPr>
          <w:color w:val="auto"/>
          <w:sz w:val="28"/>
          <w:szCs w:val="28"/>
        </w:rPr>
        <w:t>all the identified isolates were found to carry one or more virulence-encoding genes</w:t>
      </w:r>
      <w:r w:rsidR="00765AFD" w:rsidRPr="006C3320">
        <w:rPr>
          <w:color w:val="auto"/>
          <w:sz w:val="28"/>
          <w:szCs w:val="28"/>
        </w:rPr>
        <w:t xml:space="preserve">, with two or three being the most common pattern. </w:t>
      </w:r>
      <w:r w:rsidR="005F1366" w:rsidRPr="006C3320">
        <w:rPr>
          <w:color w:val="auto"/>
          <w:sz w:val="28"/>
          <w:szCs w:val="28"/>
        </w:rPr>
        <w:t xml:space="preserve">The </w:t>
      </w:r>
      <w:proofErr w:type="spellStart"/>
      <w:proofErr w:type="gramStart"/>
      <w:r w:rsidR="005F1366" w:rsidRPr="006C3320">
        <w:rPr>
          <w:i/>
          <w:iCs/>
          <w:color w:val="auto"/>
          <w:sz w:val="28"/>
          <w:szCs w:val="28"/>
        </w:rPr>
        <w:t>esp</w:t>
      </w:r>
      <w:proofErr w:type="spellEnd"/>
      <w:proofErr w:type="gramEnd"/>
      <w:r w:rsidR="005F1366" w:rsidRPr="006C3320">
        <w:rPr>
          <w:color w:val="auto"/>
          <w:sz w:val="28"/>
          <w:szCs w:val="28"/>
        </w:rPr>
        <w:t xml:space="preserve"> and </w:t>
      </w:r>
      <w:proofErr w:type="spellStart"/>
      <w:r w:rsidR="005F1366" w:rsidRPr="006C3320">
        <w:rPr>
          <w:i/>
          <w:iCs/>
          <w:color w:val="auto"/>
          <w:sz w:val="28"/>
          <w:szCs w:val="28"/>
        </w:rPr>
        <w:t>gel</w:t>
      </w:r>
      <w:r w:rsidR="005F1366" w:rsidRPr="006C3320">
        <w:rPr>
          <w:color w:val="auto"/>
          <w:sz w:val="28"/>
          <w:szCs w:val="28"/>
        </w:rPr>
        <w:t>E</w:t>
      </w:r>
      <w:proofErr w:type="spellEnd"/>
      <w:r w:rsidR="005F1366" w:rsidRPr="006C3320">
        <w:rPr>
          <w:color w:val="auto"/>
          <w:sz w:val="28"/>
          <w:szCs w:val="28"/>
        </w:rPr>
        <w:t xml:space="preserve"> were the predominant virulence traits among all investigated enterococci isolates (80% each), followed by </w:t>
      </w:r>
      <w:r w:rsidR="005F1366" w:rsidRPr="006C3320">
        <w:rPr>
          <w:i/>
          <w:iCs/>
          <w:color w:val="auto"/>
          <w:sz w:val="28"/>
          <w:szCs w:val="28"/>
        </w:rPr>
        <w:t>ace</w:t>
      </w:r>
      <w:r w:rsidR="005F1366" w:rsidRPr="006C3320">
        <w:rPr>
          <w:color w:val="auto"/>
          <w:sz w:val="28"/>
          <w:szCs w:val="28"/>
        </w:rPr>
        <w:t xml:space="preserve">, </w:t>
      </w:r>
      <w:r w:rsidR="005F1366" w:rsidRPr="006C3320">
        <w:rPr>
          <w:i/>
          <w:iCs/>
          <w:color w:val="auto"/>
          <w:sz w:val="28"/>
          <w:szCs w:val="28"/>
        </w:rPr>
        <w:t>asa</w:t>
      </w:r>
      <w:r w:rsidR="005F1366" w:rsidRPr="006C3320">
        <w:rPr>
          <w:color w:val="auto"/>
          <w:sz w:val="28"/>
          <w:szCs w:val="28"/>
        </w:rPr>
        <w:t>1 and</w:t>
      </w:r>
      <w:r w:rsidR="005F1366" w:rsidRPr="006C3320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5F1366" w:rsidRPr="006C3320">
        <w:rPr>
          <w:i/>
          <w:iCs/>
          <w:color w:val="auto"/>
          <w:sz w:val="28"/>
          <w:szCs w:val="28"/>
        </w:rPr>
        <w:t>hyl</w:t>
      </w:r>
      <w:proofErr w:type="spellEnd"/>
      <w:r w:rsidR="005F1366" w:rsidRPr="006C3320">
        <w:rPr>
          <w:color w:val="auto"/>
          <w:sz w:val="28"/>
          <w:szCs w:val="28"/>
        </w:rPr>
        <w:t xml:space="preserve"> genes (50, 30 and 10%, respectively). </w:t>
      </w:r>
      <w:r w:rsidR="005A633C" w:rsidRPr="006C3320">
        <w:rPr>
          <w:color w:val="auto"/>
          <w:sz w:val="28"/>
          <w:szCs w:val="28"/>
        </w:rPr>
        <w:t xml:space="preserve">Notably, </w:t>
      </w:r>
      <w:r w:rsidR="00597AF5" w:rsidRPr="006C3320">
        <w:rPr>
          <w:i/>
          <w:iCs/>
          <w:color w:val="auto"/>
          <w:sz w:val="28"/>
          <w:szCs w:val="28"/>
        </w:rPr>
        <w:t xml:space="preserve">E. </w:t>
      </w:r>
      <w:proofErr w:type="spellStart"/>
      <w:r w:rsidR="00597AF5" w:rsidRPr="006C3320">
        <w:rPr>
          <w:i/>
          <w:iCs/>
          <w:color w:val="auto"/>
          <w:sz w:val="28"/>
          <w:szCs w:val="28"/>
        </w:rPr>
        <w:t>faecalis</w:t>
      </w:r>
      <w:proofErr w:type="spellEnd"/>
      <w:r w:rsidR="00597AF5" w:rsidRPr="006C3320">
        <w:rPr>
          <w:color w:val="auto"/>
          <w:sz w:val="28"/>
          <w:szCs w:val="28"/>
        </w:rPr>
        <w:t xml:space="preserve"> and </w:t>
      </w:r>
      <w:r w:rsidR="00597AF5" w:rsidRPr="006C3320">
        <w:rPr>
          <w:i/>
          <w:iCs/>
          <w:color w:val="auto"/>
          <w:sz w:val="28"/>
          <w:szCs w:val="28"/>
        </w:rPr>
        <w:t xml:space="preserve">E. </w:t>
      </w:r>
      <w:proofErr w:type="spellStart"/>
      <w:r w:rsidR="00597AF5" w:rsidRPr="006C3320">
        <w:rPr>
          <w:i/>
          <w:iCs/>
          <w:color w:val="auto"/>
          <w:sz w:val="28"/>
          <w:szCs w:val="28"/>
        </w:rPr>
        <w:t>faecium</w:t>
      </w:r>
      <w:proofErr w:type="spellEnd"/>
      <w:r w:rsidR="00597AF5" w:rsidRPr="006C3320">
        <w:rPr>
          <w:color w:val="auto"/>
          <w:sz w:val="28"/>
          <w:szCs w:val="28"/>
        </w:rPr>
        <w:t xml:space="preserve"> isolates showed different patterns of virulence determinants; </w:t>
      </w:r>
      <w:proofErr w:type="spellStart"/>
      <w:proofErr w:type="gramStart"/>
      <w:r w:rsidR="005F1366" w:rsidRPr="006C3320">
        <w:rPr>
          <w:i/>
          <w:iCs/>
          <w:color w:val="auto"/>
          <w:sz w:val="28"/>
          <w:szCs w:val="28"/>
        </w:rPr>
        <w:t>esp</w:t>
      </w:r>
      <w:proofErr w:type="spellEnd"/>
      <w:proofErr w:type="gramEnd"/>
      <w:r w:rsidR="005F1366" w:rsidRPr="006C3320">
        <w:rPr>
          <w:color w:val="auto"/>
          <w:sz w:val="28"/>
          <w:szCs w:val="28"/>
        </w:rPr>
        <w:t xml:space="preserve">, </w:t>
      </w:r>
      <w:proofErr w:type="spellStart"/>
      <w:r w:rsidR="005F1366" w:rsidRPr="006C3320">
        <w:rPr>
          <w:i/>
          <w:iCs/>
          <w:color w:val="auto"/>
          <w:sz w:val="28"/>
          <w:szCs w:val="28"/>
        </w:rPr>
        <w:t>gel</w:t>
      </w:r>
      <w:r w:rsidR="005F1366" w:rsidRPr="006C3320">
        <w:rPr>
          <w:color w:val="auto"/>
          <w:sz w:val="28"/>
          <w:szCs w:val="28"/>
        </w:rPr>
        <w:t>E</w:t>
      </w:r>
      <w:proofErr w:type="spellEnd"/>
      <w:r w:rsidR="005F1366" w:rsidRPr="006C3320">
        <w:rPr>
          <w:color w:val="auto"/>
          <w:sz w:val="28"/>
          <w:szCs w:val="28"/>
        </w:rPr>
        <w:t xml:space="preserve">, </w:t>
      </w:r>
      <w:r w:rsidR="005F1366" w:rsidRPr="006C3320">
        <w:rPr>
          <w:rFonts w:asciiTheme="majorBidi" w:hAnsiTheme="majorBidi" w:cstheme="majorBidi"/>
          <w:i/>
          <w:iCs/>
          <w:color w:val="auto"/>
          <w:sz w:val="28"/>
          <w:szCs w:val="28"/>
          <w:lang w:bidi="ar-EG"/>
        </w:rPr>
        <w:t>ace</w:t>
      </w:r>
      <w:r w:rsidR="005F1366" w:rsidRPr="006C3320">
        <w:rPr>
          <w:color w:val="auto"/>
          <w:sz w:val="28"/>
          <w:szCs w:val="28"/>
        </w:rPr>
        <w:t xml:space="preserve"> and </w:t>
      </w:r>
      <w:r w:rsidR="005F1366" w:rsidRPr="006C3320">
        <w:rPr>
          <w:i/>
          <w:iCs/>
          <w:color w:val="auto"/>
          <w:sz w:val="28"/>
          <w:szCs w:val="28"/>
        </w:rPr>
        <w:t>asa</w:t>
      </w:r>
      <w:r w:rsidR="005F1366" w:rsidRPr="006C3320">
        <w:rPr>
          <w:color w:val="auto"/>
          <w:sz w:val="28"/>
          <w:szCs w:val="28"/>
        </w:rPr>
        <w:t xml:space="preserve">1 genes </w:t>
      </w:r>
      <w:r w:rsidR="00597AF5" w:rsidRPr="006C3320">
        <w:rPr>
          <w:rFonts w:asciiTheme="majorBidi" w:hAnsiTheme="majorBidi" w:cstheme="majorBidi"/>
          <w:color w:val="auto"/>
          <w:sz w:val="28"/>
          <w:szCs w:val="28"/>
        </w:rPr>
        <w:t xml:space="preserve">were more prevalent </w:t>
      </w:r>
      <w:r w:rsidR="005F1366" w:rsidRPr="006C3320">
        <w:rPr>
          <w:color w:val="auto"/>
          <w:sz w:val="28"/>
          <w:szCs w:val="28"/>
        </w:rPr>
        <w:t xml:space="preserve">in </w:t>
      </w:r>
      <w:r w:rsidR="005F1366" w:rsidRPr="006C3320">
        <w:rPr>
          <w:i/>
          <w:iCs/>
          <w:color w:val="auto"/>
          <w:sz w:val="28"/>
          <w:szCs w:val="28"/>
        </w:rPr>
        <w:t xml:space="preserve">E. </w:t>
      </w:r>
      <w:proofErr w:type="spellStart"/>
      <w:r w:rsidR="005F1366" w:rsidRPr="006C3320">
        <w:rPr>
          <w:i/>
          <w:iCs/>
          <w:color w:val="auto"/>
          <w:sz w:val="28"/>
          <w:szCs w:val="28"/>
        </w:rPr>
        <w:t>faecium</w:t>
      </w:r>
      <w:proofErr w:type="spellEnd"/>
      <w:r w:rsidR="005F1366" w:rsidRPr="006C3320">
        <w:rPr>
          <w:i/>
          <w:iCs/>
          <w:color w:val="auto"/>
          <w:sz w:val="28"/>
          <w:szCs w:val="28"/>
        </w:rPr>
        <w:t xml:space="preserve"> </w:t>
      </w:r>
      <w:r w:rsidR="005F1366" w:rsidRPr="006C3320">
        <w:rPr>
          <w:color w:val="auto"/>
          <w:sz w:val="28"/>
          <w:szCs w:val="28"/>
        </w:rPr>
        <w:t xml:space="preserve">than </w:t>
      </w:r>
      <w:r w:rsidR="005F1366" w:rsidRPr="006C3320">
        <w:rPr>
          <w:i/>
          <w:iCs/>
          <w:color w:val="auto"/>
          <w:sz w:val="28"/>
          <w:szCs w:val="28"/>
        </w:rPr>
        <w:t xml:space="preserve">E. </w:t>
      </w:r>
      <w:proofErr w:type="spellStart"/>
      <w:r w:rsidR="005F1366" w:rsidRPr="006C3320">
        <w:rPr>
          <w:i/>
          <w:iCs/>
          <w:color w:val="auto"/>
          <w:sz w:val="28"/>
          <w:szCs w:val="28"/>
        </w:rPr>
        <w:t>faecalis</w:t>
      </w:r>
      <w:proofErr w:type="spellEnd"/>
      <w:r w:rsidR="00597AF5" w:rsidRPr="006C3320">
        <w:rPr>
          <w:color w:val="auto"/>
          <w:sz w:val="28"/>
          <w:szCs w:val="28"/>
        </w:rPr>
        <w:t>.</w:t>
      </w:r>
      <w:r w:rsidR="00692BC4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973C53" w:rsidRPr="006C3320">
        <w:rPr>
          <w:rFonts w:asciiTheme="majorBidi" w:hAnsiTheme="majorBidi" w:cstheme="majorBidi"/>
          <w:color w:val="auto"/>
          <w:sz w:val="28"/>
          <w:szCs w:val="28"/>
        </w:rPr>
        <w:t xml:space="preserve">Simultaneous presence of virulence markers was observed among </w:t>
      </w:r>
      <w:r w:rsidR="00BD3AF9" w:rsidRPr="006C3320">
        <w:rPr>
          <w:rFonts w:asciiTheme="majorBidi" w:hAnsiTheme="majorBidi" w:cstheme="majorBidi"/>
          <w:color w:val="auto"/>
          <w:sz w:val="28"/>
          <w:szCs w:val="28"/>
        </w:rPr>
        <w:lastRenderedPageBreak/>
        <w:t>the analyzed</w:t>
      </w:r>
      <w:r w:rsidR="00973C53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BD3AF9" w:rsidRPr="006C3320">
        <w:rPr>
          <w:rFonts w:asciiTheme="majorBidi" w:hAnsiTheme="majorBidi" w:cstheme="majorBidi"/>
          <w:color w:val="auto"/>
          <w:sz w:val="28"/>
          <w:szCs w:val="28"/>
        </w:rPr>
        <w:t>isolates.</w:t>
      </w:r>
      <w:r w:rsidR="00014FAA" w:rsidRPr="006C3320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833E19">
        <w:rPr>
          <w:rFonts w:asciiTheme="majorBidi" w:hAnsiTheme="majorBidi" w:cstheme="majorBidi"/>
          <w:color w:val="auto"/>
          <w:sz w:val="28"/>
          <w:szCs w:val="28"/>
        </w:rPr>
        <w:t>Therefore, t</w:t>
      </w:r>
      <w:r w:rsidR="00014FAA" w:rsidRPr="006C3320">
        <w:rPr>
          <w:rFonts w:asciiTheme="majorBidi" w:hAnsiTheme="majorBidi" w:cstheme="majorBidi"/>
          <w:color w:val="auto"/>
          <w:sz w:val="28"/>
          <w:szCs w:val="28"/>
        </w:rPr>
        <w:t xml:space="preserve">he results of this study showed that </w:t>
      </w:r>
      <w:r w:rsidR="0044223A" w:rsidRPr="006C3320">
        <w:rPr>
          <w:rFonts w:asciiTheme="majorBidi" w:hAnsiTheme="majorBidi" w:cstheme="majorBidi"/>
          <w:color w:val="auto"/>
          <w:sz w:val="28"/>
          <w:szCs w:val="28"/>
        </w:rPr>
        <w:t>food can play an important role in the spread of enterococci with virulence potential through the food chain to the human population.</w:t>
      </w:r>
    </w:p>
    <w:p w:rsidR="00254B48" w:rsidRPr="006C3320" w:rsidRDefault="00254B48" w:rsidP="00E00959">
      <w:pPr>
        <w:bidi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Keywords</w:t>
      </w:r>
      <w:r w:rsidRPr="006C33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792EE0" w:rsidRPr="006C3320">
        <w:t xml:space="preserve"> </w:t>
      </w:r>
      <w:r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Enterococcus</w:t>
      </w:r>
      <w:r w:rsidR="00E64561" w:rsidRPr="006C3320">
        <w:rPr>
          <w:rFonts w:ascii="Times New Roman" w:eastAsia="Times New Roman" w:hAnsi="Times New Roman" w:cs="Times New Roman"/>
          <w:sz w:val="28"/>
          <w:szCs w:val="28"/>
        </w:rPr>
        <w:t xml:space="preserve"> species; foodstuffs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; virulence; </w:t>
      </w:r>
      <w:r w:rsidR="00E64561" w:rsidRPr="006C3320">
        <w:rPr>
          <w:rFonts w:ascii="Times New Roman" w:eastAsia="Times New Roman" w:hAnsi="Times New Roman" w:cs="Times New Roman"/>
          <w:sz w:val="28"/>
          <w:szCs w:val="28"/>
        </w:rPr>
        <w:t>PCR</w:t>
      </w:r>
      <w:r w:rsidR="00E00959" w:rsidRPr="006C332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C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6965" w:rsidRPr="006C6965">
        <w:rPr>
          <w:rFonts w:ascii="Times New Roman" w:eastAsia="Times New Roman" w:hAnsi="Times New Roman" w:cs="Times New Roman"/>
          <w:i/>
          <w:iCs/>
          <w:sz w:val="28"/>
          <w:szCs w:val="28"/>
        </w:rPr>
        <w:t>esp</w:t>
      </w:r>
      <w:proofErr w:type="spellEnd"/>
      <w:proofErr w:type="gramEnd"/>
      <w:r w:rsidR="00E00959" w:rsidRPr="006C332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C6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6965" w:rsidRPr="006C6965">
        <w:rPr>
          <w:rFonts w:ascii="Times New Roman" w:eastAsia="Times New Roman" w:hAnsi="Times New Roman" w:cs="Times New Roman"/>
          <w:i/>
          <w:iCs/>
          <w:sz w:val="28"/>
          <w:szCs w:val="28"/>
        </w:rPr>
        <w:t>gel</w:t>
      </w:r>
      <w:r w:rsidR="006C696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64561" w:rsidRPr="006C3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357" w:rsidRPr="006C3320" w:rsidRDefault="00B75560" w:rsidP="00254B48">
      <w:pPr>
        <w:tabs>
          <w:tab w:val="left" w:pos="1066"/>
          <w:tab w:val="center" w:pos="4680"/>
        </w:tabs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B846A0" w:rsidRPr="006C3320">
        <w:rPr>
          <w:rFonts w:ascii="Times New Roman" w:hAnsi="Times New Roman" w:cs="Times New Roman"/>
          <w:b/>
          <w:bCs/>
          <w:sz w:val="28"/>
          <w:szCs w:val="28"/>
        </w:rPr>
        <w:t xml:space="preserve">Introduction </w:t>
      </w:r>
    </w:p>
    <w:p w:rsidR="00EA58CC" w:rsidRPr="006C3320" w:rsidRDefault="002445C0" w:rsidP="00FA5EFB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sz w:val="28"/>
          <w:szCs w:val="28"/>
        </w:rPr>
        <w:t>Enterococci are a group of ubiquitous, Gram-positive, non-spore-forming, oxidase and catalase-negative</w:t>
      </w:r>
      <w:r w:rsidR="00FD068B" w:rsidRPr="006C3320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facultative anaerobic bacteria that are </w:t>
      </w:r>
      <w:r w:rsidR="006C06FD" w:rsidRPr="006C3320">
        <w:rPr>
          <w:rFonts w:ascii="Times New Roman" w:eastAsia="Times New Roman" w:hAnsi="Times New Roman" w:cs="Times New Roman"/>
          <w:sz w:val="28"/>
          <w:szCs w:val="28"/>
        </w:rPr>
        <w:t>being the most controversial genus in the lactic acid bacteria (LAB)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. These bacteria </w:t>
      </w:r>
      <w:r w:rsidR="0072458B" w:rsidRPr="006C3320">
        <w:rPr>
          <w:rFonts w:ascii="Times New Roman" w:eastAsia="Times New Roman" w:hAnsi="Times New Roman" w:cs="Times New Roman"/>
          <w:sz w:val="28"/>
          <w:szCs w:val="28"/>
        </w:rPr>
        <w:t xml:space="preserve">are able to survive a wide array of hostile conditions and can persist in the environment for long periods of time </w:t>
      </w:r>
      <w:r w:rsidR="0072458B" w:rsidRPr="00B75560">
        <w:rPr>
          <w:rFonts w:ascii="Times New Roman" w:eastAsia="Times New Roman" w:hAnsi="Times New Roman" w:cs="Times New Roman"/>
          <w:sz w:val="28"/>
          <w:szCs w:val="28"/>
        </w:rPr>
        <w:t>(Van Tyne and Gilmore, 2014).</w:t>
      </w:r>
      <w:r w:rsidR="0072458B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68B" w:rsidRPr="006C3320">
        <w:rPr>
          <w:rFonts w:ascii="Times New Roman" w:eastAsia="Times New Roman" w:hAnsi="Times New Roman" w:cs="Times New Roman"/>
          <w:sz w:val="28"/>
          <w:szCs w:val="28"/>
        </w:rPr>
        <w:t xml:space="preserve">They 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have the ability to grow in a wide range of temperatures (10–45 °C), as well as in a presence of 6.5% salt concentration. </w:t>
      </w:r>
    </w:p>
    <w:p w:rsidR="00443B79" w:rsidRPr="006C3320" w:rsidRDefault="00681685" w:rsidP="00443B79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Enterococci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species are commonly found as normal constituents of the intestinal </w:t>
      </w:r>
      <w:proofErr w:type="spellStart"/>
      <w:r w:rsidRPr="006C3320">
        <w:rPr>
          <w:rFonts w:ascii="Times New Roman" w:eastAsia="Times New Roman" w:hAnsi="Times New Roman" w:cs="Times New Roman"/>
          <w:sz w:val="28"/>
          <w:szCs w:val="28"/>
        </w:rPr>
        <w:t>microbiota</w:t>
      </w:r>
      <w:proofErr w:type="spellEnd"/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of humans and animals. </w:t>
      </w:r>
      <w:r w:rsidR="009D1FE3" w:rsidRPr="006C3320">
        <w:rPr>
          <w:rFonts w:ascii="Times New Roman" w:eastAsia="Times New Roman" w:hAnsi="Times New Roman" w:cs="Times New Roman"/>
          <w:sz w:val="28"/>
          <w:szCs w:val="28"/>
        </w:rPr>
        <w:t xml:space="preserve">They have been used widely over the last decade as a part of defined starter cultures in the food industry </w:t>
      </w:r>
      <w:r w:rsidR="009D1FE3" w:rsidRPr="00B755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D1FE3" w:rsidRPr="00B75560">
        <w:rPr>
          <w:rFonts w:ascii="Times New Roman" w:eastAsia="Times New Roman" w:hAnsi="Times New Roman" w:cs="Times New Roman"/>
          <w:sz w:val="28"/>
          <w:szCs w:val="28"/>
        </w:rPr>
        <w:t>Hammerum</w:t>
      </w:r>
      <w:proofErr w:type="spellEnd"/>
      <w:r w:rsidR="009D1FE3" w:rsidRPr="00B75560">
        <w:rPr>
          <w:rFonts w:ascii="Times New Roman" w:eastAsia="Times New Roman" w:hAnsi="Times New Roman" w:cs="Times New Roman"/>
          <w:sz w:val="28"/>
          <w:szCs w:val="28"/>
        </w:rPr>
        <w:t>, 2012)</w:t>
      </w:r>
      <w:r w:rsidR="000E4FB5" w:rsidRPr="00B7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FB5" w:rsidRPr="006C3320">
        <w:rPr>
          <w:rFonts w:ascii="Times New Roman" w:eastAsia="Times New Roman" w:hAnsi="Times New Roman" w:cs="Times New Roman"/>
          <w:sz w:val="28"/>
          <w:szCs w:val="28"/>
        </w:rPr>
        <w:t xml:space="preserve">as they contribute to the ripening and aroma development of certain cheeses or fermented sausages </w:t>
      </w:r>
      <w:r w:rsidR="000E4FB5" w:rsidRPr="00B75560">
        <w:rPr>
          <w:rFonts w:ascii="Times New Roman" w:eastAsia="Times New Roman" w:hAnsi="Times New Roman" w:cs="Times New Roman"/>
          <w:sz w:val="28"/>
          <w:szCs w:val="28"/>
        </w:rPr>
        <w:t>(Franz et al., 2011).</w:t>
      </w:r>
    </w:p>
    <w:p w:rsidR="00443B79" w:rsidRPr="006C3320" w:rsidRDefault="00681685" w:rsidP="00443B79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The two species </w:t>
      </w:r>
      <w:r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Enterococcus </w:t>
      </w:r>
      <w:proofErr w:type="spellStart"/>
      <w:r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faecalis</w:t>
      </w:r>
      <w:proofErr w:type="spellEnd"/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Enterococcus </w:t>
      </w:r>
      <w:proofErr w:type="spellStart"/>
      <w:r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faecium</w:t>
      </w:r>
      <w:proofErr w:type="spellEnd"/>
      <w:r w:rsidRPr="006C3320">
        <w:rPr>
          <w:rFonts w:ascii="Times New Roman" w:eastAsia="Times New Roman" w:hAnsi="Times New Roman" w:cs="Times New Roman"/>
          <w:sz w:val="28"/>
          <w:szCs w:val="28"/>
        </w:rPr>
        <w:t>, with the former being predominant, have gained significance in recent decades as leading opportunistic pathogens</w:t>
      </w:r>
      <w:r w:rsidR="001F506F" w:rsidRPr="006C3320">
        <w:rPr>
          <w:rFonts w:ascii="Times New Roman" w:eastAsia="Times New Roman" w:hAnsi="Times New Roman" w:cs="Times New Roman"/>
          <w:sz w:val="28"/>
          <w:szCs w:val="28"/>
        </w:rPr>
        <w:t xml:space="preserve">. They have been associated with various infections, including </w:t>
      </w:r>
      <w:r w:rsidR="00365AA6" w:rsidRPr="006C3320">
        <w:rPr>
          <w:rFonts w:ascii="Times New Roman" w:eastAsia="Times New Roman" w:hAnsi="Times New Roman" w:cs="Times New Roman"/>
          <w:sz w:val="28"/>
          <w:szCs w:val="28"/>
        </w:rPr>
        <w:t>nosocomial infections, bacteremia, meningitis, surgical wound infection, endocarditis, and urinary tract infection</w:t>
      </w:r>
      <w:r w:rsidR="002B4706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706" w:rsidRPr="00B755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B4706" w:rsidRPr="00B75560">
        <w:rPr>
          <w:rFonts w:ascii="Times New Roman" w:eastAsia="Times New Roman" w:hAnsi="Times New Roman" w:cs="Times New Roman"/>
          <w:sz w:val="28"/>
          <w:szCs w:val="28"/>
        </w:rPr>
        <w:t>Hammerum</w:t>
      </w:r>
      <w:proofErr w:type="spellEnd"/>
      <w:r w:rsidR="002B4706" w:rsidRPr="00B75560">
        <w:rPr>
          <w:rFonts w:ascii="Times New Roman" w:eastAsia="Times New Roman" w:hAnsi="Times New Roman" w:cs="Times New Roman"/>
          <w:sz w:val="28"/>
          <w:szCs w:val="28"/>
        </w:rPr>
        <w:t>, 2012</w:t>
      </w:r>
      <w:r w:rsidR="00CF7985" w:rsidRPr="00B7556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0703BE" w:rsidRPr="00B75560">
        <w:rPr>
          <w:rFonts w:ascii="Times New Roman" w:eastAsia="Times New Roman" w:hAnsi="Times New Roman" w:cs="Times New Roman"/>
          <w:sz w:val="28"/>
          <w:szCs w:val="28"/>
        </w:rPr>
        <w:t xml:space="preserve">Xia </w:t>
      </w:r>
      <w:r w:rsidR="000703BE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et al.,</w:t>
      </w:r>
      <w:r w:rsidR="000703BE" w:rsidRPr="00B75560">
        <w:rPr>
          <w:rFonts w:ascii="Times New Roman" w:eastAsia="Times New Roman" w:hAnsi="Times New Roman" w:cs="Times New Roman"/>
          <w:sz w:val="28"/>
          <w:szCs w:val="28"/>
        </w:rPr>
        <w:t xml:space="preserve"> 2013</w:t>
      </w:r>
      <w:r w:rsidR="002B4706" w:rsidRPr="00B7556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8F68B5" w:rsidRPr="006C3320">
        <w:t xml:space="preserve"> </w:t>
      </w:r>
    </w:p>
    <w:p w:rsidR="00443B79" w:rsidRPr="006C3320" w:rsidRDefault="001007CC" w:rsidP="00443B79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One of the </w:t>
      </w:r>
      <w:r w:rsidR="003B0731" w:rsidRPr="006C3320">
        <w:rPr>
          <w:rFonts w:ascii="Times New Roman" w:eastAsia="Times New Roman" w:hAnsi="Times New Roman" w:cs="Times New Roman"/>
          <w:sz w:val="28"/>
          <w:szCs w:val="28"/>
        </w:rPr>
        <w:t xml:space="preserve">reasons 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that enterococcus infections </w:t>
      </w:r>
      <w:r w:rsidR="003B0731" w:rsidRPr="006C3320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becoming more serious is </w:t>
      </w:r>
      <w:r w:rsidR="003B0731" w:rsidRPr="006C3320">
        <w:rPr>
          <w:rFonts w:ascii="Times New Roman" w:eastAsia="Times New Roman" w:hAnsi="Times New Roman" w:cs="Times New Roman"/>
          <w:sz w:val="28"/>
          <w:szCs w:val="28"/>
        </w:rPr>
        <w:t>their acquisition of various putative virulence determinants</w:t>
      </w:r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 which </w:t>
      </w:r>
      <w:r w:rsidR="00583F80" w:rsidRPr="006C3320">
        <w:rPr>
          <w:rFonts w:ascii="Times New Roman" w:eastAsia="Times New Roman" w:hAnsi="Times New Roman" w:cs="Times New Roman"/>
          <w:sz w:val="28"/>
          <w:szCs w:val="28"/>
        </w:rPr>
        <w:t xml:space="preserve">have been found to render specific </w:t>
      </w:r>
      <w:r w:rsidR="003B0731" w:rsidRPr="006C3320">
        <w:rPr>
          <w:rFonts w:ascii="Times New Roman" w:eastAsia="Times New Roman" w:hAnsi="Times New Roman" w:cs="Times New Roman"/>
          <w:sz w:val="28"/>
          <w:szCs w:val="28"/>
        </w:rPr>
        <w:t xml:space="preserve">enterococci </w:t>
      </w:r>
      <w:r w:rsidR="00583F80" w:rsidRPr="006C3320">
        <w:rPr>
          <w:rFonts w:ascii="Times New Roman" w:eastAsia="Times New Roman" w:hAnsi="Times New Roman" w:cs="Times New Roman"/>
          <w:sz w:val="28"/>
          <w:szCs w:val="28"/>
        </w:rPr>
        <w:t>strains more apt to cause disease or worsen disease</w:t>
      </w:r>
      <w:r w:rsidR="00FA7458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F80" w:rsidRPr="006C3320">
        <w:rPr>
          <w:rFonts w:ascii="Times New Roman" w:eastAsia="Times New Roman" w:hAnsi="Times New Roman" w:cs="Times New Roman"/>
          <w:sz w:val="28"/>
          <w:szCs w:val="28"/>
        </w:rPr>
        <w:t>symptoms.</w:t>
      </w:r>
      <w:r w:rsidR="00FA7458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B8C" w:rsidRPr="006C3320">
        <w:rPr>
          <w:rFonts w:ascii="Times New Roman" w:eastAsia="Times New Roman" w:hAnsi="Times New Roman" w:cs="Times New Roman"/>
          <w:sz w:val="28"/>
          <w:szCs w:val="28"/>
        </w:rPr>
        <w:t xml:space="preserve">Although </w:t>
      </w:r>
      <w:r w:rsidR="006C06FD" w:rsidRPr="006C3320">
        <w:rPr>
          <w:rFonts w:ascii="Times New Roman" w:eastAsia="Times New Roman" w:hAnsi="Times New Roman" w:cs="Times New Roman"/>
          <w:sz w:val="28"/>
          <w:szCs w:val="28"/>
        </w:rPr>
        <w:t>the pathogenesis of these microorganisms remains unclear</w:t>
      </w:r>
      <w:r w:rsidR="005A7B8C" w:rsidRPr="006C33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a number of genes encoding for virulence </w:t>
      </w:r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factors in </w:t>
      </w:r>
      <w:r w:rsidR="00DA19E8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r w:rsidR="00DA19E8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faecalis</w:t>
      </w:r>
      <w:proofErr w:type="spellEnd"/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DA19E8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r w:rsidR="00DA19E8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faecium</w:t>
      </w:r>
      <w:proofErr w:type="spellEnd"/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 have been described. </w:t>
      </w:r>
      <w:r w:rsidR="000A5750" w:rsidRPr="006C3320">
        <w:rPr>
          <w:rFonts w:ascii="Times New Roman" w:eastAsia="Times New Roman" w:hAnsi="Times New Roman" w:cs="Times New Roman"/>
          <w:sz w:val="28"/>
          <w:szCs w:val="28"/>
        </w:rPr>
        <w:t>Aggregation substance (AS)</w:t>
      </w:r>
      <w:r w:rsidR="002A7D47" w:rsidRPr="006C33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5750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FD4" w:rsidRPr="006C3320">
        <w:rPr>
          <w:rFonts w:ascii="Times New Roman" w:eastAsia="Times New Roman" w:hAnsi="Times New Roman" w:cs="Times New Roman"/>
          <w:sz w:val="28"/>
          <w:szCs w:val="28"/>
        </w:rPr>
        <w:t xml:space="preserve">a pheromone-inducible surface protein </w:t>
      </w:r>
      <w:r w:rsidR="002A7D47" w:rsidRPr="006C3320">
        <w:rPr>
          <w:rFonts w:ascii="Times New Roman" w:eastAsia="Times New Roman" w:hAnsi="Times New Roman" w:cs="Times New Roman"/>
          <w:sz w:val="28"/>
          <w:szCs w:val="28"/>
        </w:rPr>
        <w:t xml:space="preserve">encoded by the </w:t>
      </w:r>
      <w:r w:rsidR="00A625E3" w:rsidRPr="006C3320">
        <w:rPr>
          <w:rFonts w:ascii="Times New Roman" w:eastAsia="Times New Roman" w:hAnsi="Times New Roman" w:cs="Times New Roman"/>
          <w:sz w:val="28"/>
          <w:szCs w:val="28"/>
        </w:rPr>
        <w:t xml:space="preserve">plasmid </w:t>
      </w:r>
      <w:r w:rsidR="002A7D47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asa</w:t>
      </w:r>
      <w:r w:rsidR="002A7D47" w:rsidRPr="006C3320">
        <w:rPr>
          <w:rFonts w:ascii="Times New Roman" w:eastAsia="Times New Roman" w:hAnsi="Times New Roman" w:cs="Times New Roman"/>
          <w:sz w:val="28"/>
          <w:szCs w:val="28"/>
        </w:rPr>
        <w:t>1 gene</w:t>
      </w:r>
      <w:r w:rsidR="00CC01D4" w:rsidRPr="006C3320">
        <w:t xml:space="preserve"> </w:t>
      </w:r>
      <w:r w:rsidR="00CC01D4" w:rsidRPr="006C3320">
        <w:rPr>
          <w:rFonts w:ascii="Times New Roman" w:eastAsia="Times New Roman" w:hAnsi="Times New Roman" w:cs="Times New Roman"/>
          <w:sz w:val="28"/>
          <w:szCs w:val="28"/>
        </w:rPr>
        <w:t>has been reported to increase adherence and invasion of eukaryotic cells</w:t>
      </w:r>
      <w:r w:rsidR="00D632FC" w:rsidRPr="006C3320">
        <w:t xml:space="preserve"> </w:t>
      </w:r>
      <w:r w:rsidR="00D632FC" w:rsidRPr="006C3320">
        <w:rPr>
          <w:rFonts w:ascii="Times New Roman" w:eastAsia="Times New Roman" w:hAnsi="Times New Roman" w:cs="Times New Roman"/>
          <w:sz w:val="28"/>
          <w:szCs w:val="28"/>
        </w:rPr>
        <w:t xml:space="preserve">as well as promote biofilm formation </w:t>
      </w:r>
      <w:r w:rsidR="00D632FC" w:rsidRPr="00B75560">
        <w:rPr>
          <w:rFonts w:ascii="Times New Roman" w:eastAsia="Times New Roman" w:hAnsi="Times New Roman" w:cs="Times New Roman"/>
          <w:sz w:val="28"/>
          <w:szCs w:val="28"/>
        </w:rPr>
        <w:t xml:space="preserve">(Chuang-Smith </w:t>
      </w:r>
      <w:r w:rsidR="00D632FC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et al.,</w:t>
      </w:r>
      <w:r w:rsidR="00D632FC" w:rsidRPr="00B75560">
        <w:rPr>
          <w:rFonts w:ascii="Times New Roman" w:eastAsia="Times New Roman" w:hAnsi="Times New Roman" w:cs="Times New Roman"/>
          <w:sz w:val="28"/>
          <w:szCs w:val="28"/>
        </w:rPr>
        <w:t xml:space="preserve"> 2010)</w:t>
      </w:r>
      <w:r w:rsidR="007E150F" w:rsidRPr="00B75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50F" w:rsidRPr="006C3320">
        <w:rPr>
          <w:rFonts w:ascii="Times New Roman" w:eastAsia="Times New Roman" w:hAnsi="Times New Roman" w:cs="Times New Roman"/>
          <w:sz w:val="28"/>
          <w:szCs w:val="28"/>
        </w:rPr>
        <w:t xml:space="preserve"> This protein is </w:t>
      </w:r>
      <w:r w:rsidR="00D908A2" w:rsidRPr="006C3320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A816D2" w:rsidRPr="006C3320">
        <w:rPr>
          <w:rFonts w:ascii="Times New Roman" w:eastAsia="Times New Roman" w:hAnsi="Times New Roman" w:cs="Times New Roman"/>
          <w:sz w:val="28"/>
          <w:szCs w:val="28"/>
        </w:rPr>
        <w:t xml:space="preserve">required for cell-to-cell contact during conjugation </w:t>
      </w:r>
      <w:r w:rsidR="00B16AAC" w:rsidRPr="006C332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7E150F" w:rsidRPr="006C3320">
        <w:rPr>
          <w:rFonts w:ascii="Times New Roman" w:eastAsia="Times New Roman" w:hAnsi="Times New Roman" w:cs="Times New Roman"/>
          <w:sz w:val="28"/>
          <w:szCs w:val="28"/>
        </w:rPr>
        <w:t xml:space="preserve">facilitates </w:t>
      </w:r>
      <w:r w:rsidR="00A816D2" w:rsidRPr="006C3320">
        <w:rPr>
          <w:rFonts w:ascii="Times New Roman" w:eastAsia="Times New Roman" w:hAnsi="Times New Roman" w:cs="Times New Roman"/>
          <w:sz w:val="28"/>
          <w:szCs w:val="28"/>
        </w:rPr>
        <w:t xml:space="preserve">aggregation of donor and recipient bacteria </w:t>
      </w:r>
      <w:r w:rsidR="007E150F" w:rsidRPr="006C3320">
        <w:rPr>
          <w:rFonts w:ascii="Times New Roman" w:eastAsia="Times New Roman" w:hAnsi="Times New Roman" w:cs="Times New Roman"/>
          <w:sz w:val="28"/>
          <w:szCs w:val="28"/>
        </w:rPr>
        <w:t>for efficient transfer of transmissible conjugative plasmids</w:t>
      </w:r>
      <w:r w:rsidR="00D632FC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2FC" w:rsidRPr="00B755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632FC" w:rsidRPr="00B75560">
        <w:rPr>
          <w:rFonts w:ascii="Times New Roman" w:eastAsia="Times New Roman" w:hAnsi="Times New Roman" w:cs="Times New Roman"/>
          <w:sz w:val="28"/>
          <w:szCs w:val="28"/>
        </w:rPr>
        <w:t>Upadhyaya</w:t>
      </w:r>
      <w:proofErr w:type="spellEnd"/>
      <w:r w:rsidR="00D632FC" w:rsidRPr="00B7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2FC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et al.,</w:t>
      </w:r>
      <w:r w:rsidR="00D632FC" w:rsidRPr="00B75560">
        <w:rPr>
          <w:rFonts w:ascii="Times New Roman" w:eastAsia="Times New Roman" w:hAnsi="Times New Roman" w:cs="Times New Roman"/>
          <w:sz w:val="28"/>
          <w:szCs w:val="28"/>
        </w:rPr>
        <w:t xml:space="preserve"> 2009</w:t>
      </w:r>
      <w:r w:rsidR="00E0282E" w:rsidRPr="00B7556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E0282E" w:rsidRPr="00B75560">
        <w:rPr>
          <w:rFonts w:ascii="Times New Roman" w:eastAsia="Times New Roman" w:hAnsi="Times New Roman" w:cs="Times New Roman"/>
          <w:sz w:val="28"/>
          <w:szCs w:val="28"/>
        </w:rPr>
        <w:t>Schlievert</w:t>
      </w:r>
      <w:proofErr w:type="spellEnd"/>
      <w:r w:rsidR="00E0282E" w:rsidRPr="00B7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82E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et al.,</w:t>
      </w:r>
      <w:r w:rsidR="00E0282E" w:rsidRPr="00B75560">
        <w:rPr>
          <w:rFonts w:ascii="Times New Roman" w:eastAsia="Times New Roman" w:hAnsi="Times New Roman" w:cs="Times New Roman"/>
          <w:sz w:val="28"/>
          <w:szCs w:val="28"/>
        </w:rPr>
        <w:t xml:space="preserve"> 2010</w:t>
      </w:r>
      <w:r w:rsidR="00D632FC" w:rsidRPr="00B755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150F" w:rsidRPr="00B75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1EF3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Another </w:t>
      </w:r>
      <w:proofErr w:type="spellStart"/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>enterococcal</w:t>
      </w:r>
      <w:proofErr w:type="spellEnd"/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>adhesin</w:t>
      </w:r>
      <w:proofErr w:type="spellEnd"/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 is the </w:t>
      </w:r>
      <w:proofErr w:type="spellStart"/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>enterococcal</w:t>
      </w:r>
      <w:proofErr w:type="spellEnd"/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 surface protein (ESP), encoded by </w:t>
      </w:r>
      <w:proofErr w:type="spellStart"/>
      <w:proofErr w:type="gramStart"/>
      <w:r w:rsidR="00796EBE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esp</w:t>
      </w:r>
      <w:proofErr w:type="spellEnd"/>
      <w:proofErr w:type="gramEnd"/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 gene that </w:t>
      </w:r>
      <w:r w:rsidR="00DC0409" w:rsidRPr="006C3320">
        <w:rPr>
          <w:rFonts w:ascii="Times New Roman" w:eastAsia="Times New Roman" w:hAnsi="Times New Roman" w:cs="Times New Roman"/>
          <w:sz w:val="28"/>
          <w:szCs w:val="28"/>
        </w:rPr>
        <w:t xml:space="preserve">participates </w:t>
      </w:r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in biofilm formation and </w:t>
      </w:r>
      <w:r w:rsidR="001D79C7" w:rsidRPr="006C3320">
        <w:rPr>
          <w:rFonts w:ascii="Times New Roman" w:eastAsia="Times New Roman" w:hAnsi="Times New Roman" w:cs="Times New Roman"/>
          <w:sz w:val="28"/>
          <w:szCs w:val="28"/>
        </w:rPr>
        <w:t xml:space="preserve">mediates </w:t>
      </w:r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adherence and colonization of cells and abiotic surfaces </w:t>
      </w:r>
      <w:r w:rsidR="00507C2A" w:rsidRPr="00B755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507C2A" w:rsidRPr="00B75560">
        <w:rPr>
          <w:rFonts w:ascii="Times New Roman" w:eastAsia="Times New Roman" w:hAnsi="Times New Roman" w:cs="Times New Roman"/>
          <w:sz w:val="28"/>
          <w:szCs w:val="28"/>
        </w:rPr>
        <w:t>Paganelli</w:t>
      </w:r>
      <w:proofErr w:type="spellEnd"/>
      <w:r w:rsidR="00507C2A" w:rsidRPr="00B7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2A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et al.,</w:t>
      </w:r>
      <w:r w:rsidR="00507C2A" w:rsidRPr="00B75560">
        <w:rPr>
          <w:rFonts w:ascii="Times New Roman" w:eastAsia="Times New Roman" w:hAnsi="Times New Roman" w:cs="Times New Roman"/>
          <w:sz w:val="28"/>
          <w:szCs w:val="28"/>
        </w:rPr>
        <w:t xml:space="preserve"> 2012)</w:t>
      </w:r>
      <w:r w:rsidR="00796EBE" w:rsidRPr="00B75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6EBE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>Hyaluronidase</w:t>
      </w:r>
      <w:proofErr w:type="spellEnd"/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, which is expressed by the </w:t>
      </w:r>
      <w:proofErr w:type="spellStart"/>
      <w:r w:rsidR="00DA19E8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hyl</w:t>
      </w:r>
      <w:proofErr w:type="spellEnd"/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 gene, acts on hyaluronic acid and </w:t>
      </w:r>
      <w:r w:rsidR="002E5476" w:rsidRPr="006C3320">
        <w:rPr>
          <w:rFonts w:ascii="Times New Roman" w:eastAsia="Times New Roman" w:hAnsi="Times New Roman" w:cs="Times New Roman"/>
          <w:sz w:val="28"/>
          <w:szCs w:val="28"/>
        </w:rPr>
        <w:t xml:space="preserve">is associated with virulence of enterococci in host tissue invasion </w:t>
      </w:r>
      <w:r w:rsidR="00DF1E41" w:rsidRPr="00B75560">
        <w:rPr>
          <w:rFonts w:ascii="Times New Roman" w:eastAsia="Times New Roman" w:hAnsi="Times New Roman" w:cs="Times New Roman"/>
          <w:sz w:val="28"/>
          <w:szCs w:val="28"/>
        </w:rPr>
        <w:t>(Fisher and Phillips, 2009)</w:t>
      </w:r>
      <w:r w:rsidR="00DA19E8" w:rsidRPr="00B755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801" w:rsidRPr="006C3320">
        <w:rPr>
          <w:rFonts w:ascii="Times New Roman" w:eastAsia="Times New Roman" w:hAnsi="Times New Roman" w:cs="Times New Roman"/>
          <w:sz w:val="28"/>
          <w:szCs w:val="28"/>
        </w:rPr>
        <w:t>Gelatinase</w:t>
      </w:r>
      <w:proofErr w:type="spellEnd"/>
      <w:r w:rsidR="00602801" w:rsidRPr="006C3320">
        <w:rPr>
          <w:rFonts w:ascii="Times New Roman" w:eastAsia="Times New Roman" w:hAnsi="Times New Roman" w:cs="Times New Roman"/>
          <w:sz w:val="28"/>
          <w:szCs w:val="28"/>
        </w:rPr>
        <w:t xml:space="preserve"> is an extracellular Zn-</w:t>
      </w:r>
      <w:r w:rsidR="001343EF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43EF" w:rsidRPr="006C3320">
        <w:rPr>
          <w:rFonts w:ascii="Times New Roman" w:eastAsia="Times New Roman" w:hAnsi="Times New Roman" w:cs="Times New Roman"/>
          <w:sz w:val="28"/>
          <w:szCs w:val="28"/>
        </w:rPr>
        <w:t>metalloprotease</w:t>
      </w:r>
      <w:proofErr w:type="spellEnd"/>
      <w:r w:rsidR="001343EF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801" w:rsidRPr="006C3320">
        <w:rPr>
          <w:rFonts w:ascii="Times New Roman" w:eastAsia="Times New Roman" w:hAnsi="Times New Roman" w:cs="Times New Roman"/>
          <w:sz w:val="28"/>
          <w:szCs w:val="28"/>
        </w:rPr>
        <w:t xml:space="preserve">encoded by </w:t>
      </w:r>
      <w:r w:rsidR="001343EF" w:rsidRPr="006C3320">
        <w:rPr>
          <w:rFonts w:ascii="Times New Roman" w:eastAsia="Times New Roman" w:hAnsi="Times New Roman" w:cs="Times New Roman"/>
          <w:sz w:val="28"/>
          <w:szCs w:val="28"/>
        </w:rPr>
        <w:t xml:space="preserve">the chromosomal </w:t>
      </w:r>
      <w:proofErr w:type="spellStart"/>
      <w:r w:rsidR="00602801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gel</w:t>
      </w:r>
      <w:r w:rsidR="00602801" w:rsidRPr="006C3320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602801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gene that is capable of </w:t>
      </w:r>
      <w:proofErr w:type="spellStart"/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>hydrolysing</w:t>
      </w:r>
      <w:proofErr w:type="spellEnd"/>
      <w:r w:rsidR="00DA19E8" w:rsidRPr="006C3320">
        <w:rPr>
          <w:rFonts w:ascii="Times New Roman" w:eastAsia="Times New Roman" w:hAnsi="Times New Roman" w:cs="Times New Roman"/>
          <w:sz w:val="28"/>
          <w:szCs w:val="28"/>
        </w:rPr>
        <w:t xml:space="preserve"> gelatin, collagen, casein, hemoglobin and other </w:t>
      </w:r>
      <w:r w:rsidR="001343EF" w:rsidRPr="006C3320">
        <w:rPr>
          <w:rFonts w:ascii="Times New Roman" w:eastAsia="Times New Roman" w:hAnsi="Times New Roman" w:cs="Times New Roman"/>
          <w:sz w:val="28"/>
          <w:szCs w:val="28"/>
        </w:rPr>
        <w:t xml:space="preserve">bioactive compounds </w:t>
      </w:r>
      <w:r w:rsidR="001343EF" w:rsidRPr="00B755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343EF" w:rsidRPr="00B75560">
        <w:rPr>
          <w:rFonts w:ascii="Times New Roman" w:eastAsia="Times New Roman" w:hAnsi="Times New Roman" w:cs="Times New Roman"/>
          <w:sz w:val="28"/>
          <w:szCs w:val="28"/>
        </w:rPr>
        <w:t>Lindenstrau</w:t>
      </w:r>
      <w:proofErr w:type="spellEnd"/>
      <w:r w:rsidR="001343EF" w:rsidRPr="00B7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3EF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et al.</w:t>
      </w:r>
      <w:r w:rsidR="00D11A50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1343EF" w:rsidRPr="00B75560">
        <w:rPr>
          <w:rFonts w:ascii="Times New Roman" w:eastAsia="Times New Roman" w:hAnsi="Times New Roman" w:cs="Times New Roman"/>
          <w:sz w:val="28"/>
          <w:szCs w:val="28"/>
        </w:rPr>
        <w:t xml:space="preserve"> 2011).</w:t>
      </w:r>
      <w:r w:rsidR="007055CF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E64" w:rsidRPr="006C3320">
        <w:rPr>
          <w:rFonts w:ascii="Times New Roman" w:eastAsia="Times New Roman" w:hAnsi="Times New Roman" w:cs="Times New Roman"/>
          <w:sz w:val="28"/>
          <w:szCs w:val="28"/>
        </w:rPr>
        <w:t>Other cell surface protein is collagen binding protein (</w:t>
      </w:r>
      <w:r w:rsidR="0096540C" w:rsidRPr="006C3320">
        <w:rPr>
          <w:rFonts w:ascii="Times New Roman" w:eastAsia="Times New Roman" w:hAnsi="Times New Roman" w:cs="Times New Roman"/>
          <w:sz w:val="28"/>
          <w:szCs w:val="28"/>
        </w:rPr>
        <w:t>Ace) that mediates</w:t>
      </w:r>
      <w:r w:rsidR="00973E64" w:rsidRPr="006C3320">
        <w:rPr>
          <w:rFonts w:ascii="Times New Roman" w:eastAsia="Times New Roman" w:hAnsi="Times New Roman" w:cs="Times New Roman"/>
          <w:sz w:val="28"/>
          <w:szCs w:val="28"/>
        </w:rPr>
        <w:t xml:space="preserve"> the association of bacteria to host cell matrix protein </w:t>
      </w:r>
      <w:r w:rsidR="007055CF" w:rsidRPr="00B755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7055CF" w:rsidRPr="00B75560">
        <w:rPr>
          <w:rFonts w:ascii="Times New Roman" w:eastAsia="Times New Roman" w:hAnsi="Times New Roman" w:cs="Times New Roman"/>
          <w:sz w:val="28"/>
          <w:szCs w:val="28"/>
        </w:rPr>
        <w:t>Lebreton</w:t>
      </w:r>
      <w:proofErr w:type="spellEnd"/>
      <w:r w:rsidR="007055CF" w:rsidRPr="00B75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5CF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et al.</w:t>
      </w:r>
      <w:r w:rsidR="00D11A50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7055CF" w:rsidRPr="00B75560">
        <w:rPr>
          <w:rFonts w:ascii="Times New Roman" w:eastAsia="Times New Roman" w:hAnsi="Times New Roman" w:cs="Times New Roman"/>
          <w:sz w:val="28"/>
          <w:szCs w:val="28"/>
        </w:rPr>
        <w:t xml:space="preserve"> 2009).</w:t>
      </w:r>
      <w:r w:rsidR="00ED5357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17E" w:rsidRPr="006C3320" w:rsidRDefault="00A66C4B" w:rsidP="00443B79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The importance of the presence of virulent enterococci in food is due to the possibility of virulence genes transmission to human </w:t>
      </w:r>
      <w:proofErr w:type="spellStart"/>
      <w:r w:rsidRPr="006C3320">
        <w:rPr>
          <w:rFonts w:ascii="Times New Roman" w:eastAsia="Times New Roman" w:hAnsi="Times New Roman" w:cs="Times New Roman"/>
          <w:sz w:val="28"/>
          <w:szCs w:val="28"/>
        </w:rPr>
        <w:t>microbiota</w:t>
      </w:r>
      <w:proofErr w:type="spellEnd"/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 through food chain. </w:t>
      </w:r>
      <w:r w:rsidR="000D2476" w:rsidRPr="006C3320">
        <w:rPr>
          <w:rFonts w:ascii="Times New Roman" w:eastAsia="Times New Roman" w:hAnsi="Times New Roman" w:cs="Times New Roman"/>
          <w:sz w:val="28"/>
          <w:szCs w:val="28"/>
        </w:rPr>
        <w:t>Thus, through the isolation, characteri</w:t>
      </w:r>
      <w:r w:rsidR="001342AA" w:rsidRPr="006C3320">
        <w:rPr>
          <w:rFonts w:ascii="Times New Roman" w:eastAsia="Times New Roman" w:hAnsi="Times New Roman" w:cs="Times New Roman"/>
          <w:sz w:val="28"/>
          <w:szCs w:val="28"/>
        </w:rPr>
        <w:t>z</w:t>
      </w:r>
      <w:r w:rsidR="000D2476" w:rsidRPr="006C3320">
        <w:rPr>
          <w:rFonts w:ascii="Times New Roman" w:eastAsia="Times New Roman" w:hAnsi="Times New Roman" w:cs="Times New Roman"/>
          <w:sz w:val="28"/>
          <w:szCs w:val="28"/>
        </w:rPr>
        <w:t>ation</w:t>
      </w:r>
      <w:r w:rsidR="001D6B69" w:rsidRPr="006C33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2476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B69" w:rsidRPr="006C3320">
        <w:rPr>
          <w:rFonts w:ascii="Times New Roman" w:eastAsia="Times New Roman" w:hAnsi="Times New Roman" w:cs="Times New Roman"/>
          <w:sz w:val="28"/>
          <w:szCs w:val="28"/>
        </w:rPr>
        <w:t>genotyping and screening of virulence genes among enterococci isolates</w:t>
      </w:r>
      <w:r w:rsidR="004C2E77" w:rsidRPr="006C3320">
        <w:rPr>
          <w:rFonts w:ascii="Times New Roman" w:eastAsia="Times New Roman" w:hAnsi="Times New Roman" w:cs="Times New Roman"/>
          <w:sz w:val="28"/>
          <w:szCs w:val="28"/>
        </w:rPr>
        <w:t xml:space="preserve"> from diverse samples collected in </w:t>
      </w:r>
      <w:proofErr w:type="spellStart"/>
      <w:r w:rsidR="004C2E77" w:rsidRPr="006C3320">
        <w:rPr>
          <w:rFonts w:ascii="Times New Roman" w:eastAsia="Times New Roman" w:hAnsi="Times New Roman" w:cs="Times New Roman"/>
          <w:sz w:val="28"/>
          <w:szCs w:val="28"/>
        </w:rPr>
        <w:t>Sharkia</w:t>
      </w:r>
      <w:proofErr w:type="spellEnd"/>
      <w:r w:rsidR="004C2E77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C9" w:rsidRPr="006C332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proofErr w:type="spellStart"/>
      <w:r w:rsidR="00F007C9" w:rsidRPr="006C3320">
        <w:rPr>
          <w:rFonts w:ascii="Times New Roman" w:eastAsia="Times New Roman" w:hAnsi="Times New Roman" w:cs="Times New Roman"/>
          <w:sz w:val="28"/>
          <w:szCs w:val="28"/>
        </w:rPr>
        <w:t>Dakahlia</w:t>
      </w:r>
      <w:proofErr w:type="spellEnd"/>
      <w:r w:rsidR="00F007C9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E77" w:rsidRPr="006C3320">
        <w:rPr>
          <w:rFonts w:ascii="Times New Roman" w:eastAsia="Times New Roman" w:hAnsi="Times New Roman" w:cs="Times New Roman"/>
          <w:sz w:val="28"/>
          <w:szCs w:val="28"/>
        </w:rPr>
        <w:t>Province</w:t>
      </w:r>
      <w:r w:rsidR="00F007C9" w:rsidRPr="006C3320">
        <w:rPr>
          <w:rFonts w:ascii="Times New Roman" w:eastAsia="Times New Roman" w:hAnsi="Times New Roman" w:cs="Times New Roman"/>
          <w:sz w:val="28"/>
          <w:szCs w:val="28"/>
        </w:rPr>
        <w:t>s</w:t>
      </w:r>
      <w:r w:rsidR="004C2E77" w:rsidRPr="006C3320">
        <w:rPr>
          <w:rFonts w:ascii="Times New Roman" w:eastAsia="Times New Roman" w:hAnsi="Times New Roman" w:cs="Times New Roman"/>
          <w:sz w:val="28"/>
          <w:szCs w:val="28"/>
        </w:rPr>
        <w:t>, Egypt</w:t>
      </w:r>
      <w:r w:rsidR="001342AA" w:rsidRPr="006C3320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, </w:t>
      </w:r>
      <w:r w:rsidR="000D2476" w:rsidRPr="006C3320">
        <w:rPr>
          <w:rFonts w:ascii="Times New Roman" w:eastAsia="Times New Roman" w:hAnsi="Times New Roman" w:cs="Times New Roman"/>
          <w:sz w:val="28"/>
          <w:szCs w:val="28"/>
        </w:rPr>
        <w:t xml:space="preserve">we aimed to assess the </w:t>
      </w:r>
      <w:r w:rsidR="00E9617E" w:rsidRPr="006C3320">
        <w:rPr>
          <w:rFonts w:ascii="Times New Roman" w:eastAsia="Times New Roman" w:hAnsi="Times New Roman" w:cs="Times New Roman"/>
          <w:sz w:val="28"/>
          <w:szCs w:val="28"/>
        </w:rPr>
        <w:t xml:space="preserve">potential risk and the </w:t>
      </w:r>
      <w:r w:rsidR="004C2E77" w:rsidRPr="006C3320">
        <w:rPr>
          <w:rFonts w:ascii="Times New Roman" w:eastAsia="Times New Roman" w:hAnsi="Times New Roman" w:cs="Times New Roman"/>
          <w:sz w:val="28"/>
          <w:szCs w:val="28"/>
        </w:rPr>
        <w:t>complex pathogenic process of these opportunistic microorganisms</w:t>
      </w:r>
      <w:r w:rsidR="001342AA" w:rsidRPr="006C33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2476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27D" w:rsidRPr="006C3320" w:rsidRDefault="00B75560" w:rsidP="00E4727D">
      <w:pPr>
        <w:bidi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E4727D" w:rsidRPr="006C3320">
        <w:rPr>
          <w:rFonts w:ascii="Times New Roman" w:eastAsia="Times New Roman" w:hAnsi="Times New Roman" w:cs="Times New Roman"/>
          <w:b/>
          <w:bCs/>
          <w:sz w:val="28"/>
          <w:szCs w:val="28"/>
        </w:rPr>
        <w:t>Materials and methods</w:t>
      </w:r>
    </w:p>
    <w:p w:rsidR="001D6B69" w:rsidRPr="00B75560" w:rsidRDefault="00B75560" w:rsidP="005D6FE7">
      <w:pPr>
        <w:bidi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5560">
        <w:rPr>
          <w:rFonts w:ascii="Times New Roman" w:eastAsia="Times New Roman" w:hAnsi="Times New Roman" w:cs="Times New Roman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2A3EC0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Samples </w:t>
      </w:r>
    </w:p>
    <w:p w:rsidR="00B07D92" w:rsidRPr="006C3320" w:rsidRDefault="002834AB" w:rsidP="00AA0ABA">
      <w:pPr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320">
        <w:rPr>
          <w:rFonts w:ascii="Times New Roman" w:eastAsia="Times New Roman" w:hAnsi="Times New Roman" w:cs="Times New Roman"/>
          <w:sz w:val="28"/>
          <w:szCs w:val="28"/>
        </w:rPr>
        <w:t xml:space="preserve">A total of 100 </w:t>
      </w:r>
      <w:r w:rsidR="004A34D8" w:rsidRPr="006C3320">
        <w:rPr>
          <w:rFonts w:ascii="Times New Roman" w:eastAsia="Times New Roman" w:hAnsi="Times New Roman" w:cs="Times New Roman"/>
          <w:sz w:val="28"/>
          <w:szCs w:val="28"/>
        </w:rPr>
        <w:t xml:space="preserve">samples were </w:t>
      </w:r>
      <w:r w:rsidR="00443493" w:rsidRPr="006C3320">
        <w:rPr>
          <w:rFonts w:ascii="Times New Roman" w:eastAsia="Times New Roman" w:hAnsi="Times New Roman" w:cs="Times New Roman"/>
          <w:sz w:val="28"/>
          <w:szCs w:val="28"/>
        </w:rPr>
        <w:t xml:space="preserve">analyzed for </w:t>
      </w:r>
      <w:r w:rsidR="00443493" w:rsidRPr="006C3320">
        <w:rPr>
          <w:rFonts w:ascii="Times New Roman" w:eastAsia="Times New Roman" w:hAnsi="Times New Roman" w:cs="Times New Roman"/>
          <w:i/>
          <w:iCs/>
          <w:sz w:val="28"/>
          <w:szCs w:val="28"/>
        </w:rPr>
        <w:t>Enterococcus</w:t>
      </w:r>
      <w:r w:rsidR="00443493" w:rsidRPr="006C3320">
        <w:rPr>
          <w:rFonts w:ascii="Times New Roman" w:eastAsia="Times New Roman" w:hAnsi="Times New Roman" w:cs="Times New Roman"/>
          <w:sz w:val="28"/>
          <w:szCs w:val="28"/>
        </w:rPr>
        <w:t xml:space="preserve"> sp.;</w:t>
      </w:r>
      <w:r w:rsidR="00F3361D" w:rsidRPr="006C3320">
        <w:rPr>
          <w:rFonts w:ascii="Times New Roman" w:eastAsia="Times New Roman" w:hAnsi="Times New Roman" w:cs="Times New Roman"/>
          <w:sz w:val="28"/>
          <w:szCs w:val="28"/>
        </w:rPr>
        <w:t xml:space="preserve"> 25 were obtained from each of</w:t>
      </w:r>
      <w:r w:rsidR="00AA0ABA">
        <w:rPr>
          <w:rFonts w:ascii="Times New Roman" w:eastAsia="Times New Roman" w:hAnsi="Times New Roman" w:cs="Times New Roman"/>
          <w:sz w:val="28"/>
          <w:szCs w:val="28"/>
        </w:rPr>
        <w:t xml:space="preserve"> milk from</w:t>
      </w:r>
      <w:r w:rsidR="00F3361D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0DD1" w:rsidRPr="006C3320">
        <w:rPr>
          <w:rFonts w:ascii="Times New Roman" w:hAnsi="Times New Roman" w:cs="Times New Roman"/>
          <w:sz w:val="28"/>
          <w:szCs w:val="28"/>
        </w:rPr>
        <w:t>mastitic</w:t>
      </w:r>
      <w:proofErr w:type="spellEnd"/>
      <w:r w:rsidR="00030DD1" w:rsidRPr="006C3320">
        <w:rPr>
          <w:rFonts w:ascii="Times New Roman" w:hAnsi="Times New Roman" w:cs="Times New Roman"/>
          <w:sz w:val="28"/>
          <w:szCs w:val="28"/>
        </w:rPr>
        <w:t xml:space="preserve"> cow </w:t>
      </w:r>
      <w:r w:rsidR="004A34D8" w:rsidRPr="006C3320">
        <w:rPr>
          <w:rFonts w:ascii="Times New Roman" w:eastAsia="Times New Roman" w:hAnsi="Times New Roman" w:cs="Times New Roman"/>
          <w:sz w:val="28"/>
          <w:szCs w:val="28"/>
        </w:rPr>
        <w:t xml:space="preserve">collected from </w:t>
      </w:r>
      <w:r w:rsidR="004A34D8" w:rsidRPr="006C3320">
        <w:rPr>
          <w:rFonts w:ascii="Times New Roman" w:hAnsi="Times New Roman" w:cs="Times New Roman"/>
          <w:sz w:val="28"/>
          <w:szCs w:val="28"/>
        </w:rPr>
        <w:t xml:space="preserve">different </w:t>
      </w:r>
      <w:r w:rsidR="00312A52" w:rsidRPr="006C3320">
        <w:rPr>
          <w:rFonts w:ascii="Times New Roman" w:hAnsi="Times New Roman" w:cs="Times New Roman"/>
          <w:sz w:val="28"/>
          <w:szCs w:val="28"/>
        </w:rPr>
        <w:lastRenderedPageBreak/>
        <w:t xml:space="preserve">farms and </w:t>
      </w:r>
      <w:r w:rsidR="00F3361D" w:rsidRPr="006C3320">
        <w:rPr>
          <w:rFonts w:ascii="Times New Roman" w:hAnsi="Times New Roman" w:cs="Times New Roman"/>
          <w:sz w:val="28"/>
          <w:szCs w:val="28"/>
        </w:rPr>
        <w:t xml:space="preserve">yoghurt, minced meat and sausage collected from </w:t>
      </w:r>
      <w:r w:rsidR="00961E99" w:rsidRPr="006C3320">
        <w:rPr>
          <w:rFonts w:ascii="Times New Roman" w:hAnsi="Times New Roman" w:cs="Times New Roman"/>
          <w:sz w:val="28"/>
          <w:szCs w:val="28"/>
        </w:rPr>
        <w:t xml:space="preserve">different </w:t>
      </w:r>
      <w:r w:rsidR="00312A52" w:rsidRPr="006C3320">
        <w:rPr>
          <w:rFonts w:ascii="Times New Roman" w:hAnsi="Times New Roman" w:cs="Times New Roman"/>
          <w:sz w:val="28"/>
          <w:szCs w:val="28"/>
        </w:rPr>
        <w:t>supermarkets</w:t>
      </w:r>
      <w:r w:rsidR="004A34D8" w:rsidRPr="006C3320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4A34D8" w:rsidRPr="006C3320">
        <w:rPr>
          <w:rFonts w:ascii="Times New Roman" w:hAnsi="Times New Roman" w:cs="Times New Roman"/>
          <w:sz w:val="28"/>
          <w:szCs w:val="28"/>
        </w:rPr>
        <w:t>Sharkia</w:t>
      </w:r>
      <w:proofErr w:type="spellEnd"/>
      <w:r w:rsidR="004A34D8" w:rsidRPr="006C332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A34D8" w:rsidRPr="006C3320">
        <w:rPr>
          <w:rFonts w:ascii="Times New Roman" w:hAnsi="Times New Roman" w:cs="Times New Roman"/>
          <w:sz w:val="28"/>
          <w:szCs w:val="28"/>
        </w:rPr>
        <w:t>Da</w:t>
      </w:r>
      <w:r w:rsidR="0088571E" w:rsidRPr="006C3320">
        <w:rPr>
          <w:rFonts w:ascii="Times New Roman" w:hAnsi="Times New Roman" w:cs="Times New Roman"/>
          <w:sz w:val="28"/>
          <w:szCs w:val="28"/>
        </w:rPr>
        <w:t>kahlia</w:t>
      </w:r>
      <w:proofErr w:type="spellEnd"/>
      <w:r w:rsidR="0088571E" w:rsidRPr="006C3320">
        <w:rPr>
          <w:rFonts w:ascii="Times New Roman" w:hAnsi="Times New Roman" w:cs="Times New Roman"/>
          <w:sz w:val="28"/>
          <w:szCs w:val="28"/>
        </w:rPr>
        <w:t xml:space="preserve"> Governorates</w:t>
      </w:r>
      <w:r w:rsidR="00F3361D" w:rsidRPr="006C3320">
        <w:rPr>
          <w:rFonts w:ascii="Times New Roman" w:eastAsia="Times New Roman" w:hAnsi="Times New Roman" w:cs="Times New Roman"/>
          <w:sz w:val="28"/>
          <w:szCs w:val="28"/>
        </w:rPr>
        <w:t xml:space="preserve">. The </w:t>
      </w:r>
      <w:r w:rsidR="00B533C9" w:rsidRPr="006C3320">
        <w:rPr>
          <w:rFonts w:ascii="Times New Roman" w:eastAsia="Times New Roman" w:hAnsi="Times New Roman" w:cs="Times New Roman"/>
          <w:sz w:val="28"/>
          <w:szCs w:val="28"/>
        </w:rPr>
        <w:t xml:space="preserve">collected </w:t>
      </w:r>
      <w:r w:rsidR="00F3361D" w:rsidRPr="006C3320">
        <w:rPr>
          <w:rFonts w:ascii="Times New Roman" w:eastAsia="Times New Roman" w:hAnsi="Times New Roman" w:cs="Times New Roman"/>
          <w:sz w:val="28"/>
          <w:szCs w:val="28"/>
        </w:rPr>
        <w:t xml:space="preserve">samples were </w:t>
      </w:r>
      <w:r w:rsidR="00F236BA" w:rsidRPr="006C3320">
        <w:rPr>
          <w:rFonts w:ascii="Times New Roman" w:eastAsia="Times New Roman" w:hAnsi="Times New Roman" w:cs="Times New Roman"/>
          <w:sz w:val="28"/>
          <w:szCs w:val="28"/>
        </w:rPr>
        <w:t xml:space="preserve">transported to </w:t>
      </w:r>
      <w:r w:rsidR="001F3783" w:rsidRPr="006C3320">
        <w:rPr>
          <w:rFonts w:ascii="Times New Roman" w:eastAsia="Times New Roman" w:hAnsi="Times New Roman" w:cs="Times New Roman"/>
          <w:sz w:val="28"/>
          <w:szCs w:val="28"/>
        </w:rPr>
        <w:t xml:space="preserve">in an ice box </w:t>
      </w:r>
      <w:r w:rsidR="00134C3C" w:rsidRPr="006C3320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F236BA" w:rsidRPr="006C3320">
        <w:rPr>
          <w:rFonts w:ascii="Times New Roman" w:eastAsia="Times New Roman" w:hAnsi="Times New Roman" w:cs="Times New Roman"/>
          <w:sz w:val="28"/>
          <w:szCs w:val="28"/>
        </w:rPr>
        <w:t xml:space="preserve">microbiology laboratory </w:t>
      </w:r>
      <w:r w:rsidR="00B533C9" w:rsidRPr="006C3320">
        <w:rPr>
          <w:rFonts w:ascii="Times New Roman" w:eastAsia="Times New Roman" w:hAnsi="Times New Roman" w:cs="Times New Roman"/>
          <w:sz w:val="28"/>
          <w:szCs w:val="28"/>
        </w:rPr>
        <w:t xml:space="preserve">for bacteriological </w:t>
      </w:r>
      <w:r w:rsidR="00134C3C" w:rsidRPr="006C3320">
        <w:rPr>
          <w:rFonts w:ascii="Times New Roman" w:eastAsia="Times New Roman" w:hAnsi="Times New Roman" w:cs="Times New Roman"/>
          <w:sz w:val="28"/>
          <w:szCs w:val="28"/>
        </w:rPr>
        <w:t>examination</w:t>
      </w:r>
      <w:r w:rsidR="00B533C9" w:rsidRPr="006C3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FE7" w:rsidRPr="006C3320">
        <w:rPr>
          <w:rFonts w:ascii="Times New Roman" w:eastAsia="Times New Roman" w:hAnsi="Times New Roman" w:cs="Times New Roman"/>
          <w:sz w:val="28"/>
          <w:szCs w:val="28"/>
        </w:rPr>
        <w:t>within 2 h</w:t>
      </w:r>
      <w:r w:rsidR="00F236BA" w:rsidRPr="006C3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EC0" w:rsidRPr="00B75560" w:rsidRDefault="00B75560" w:rsidP="00772191">
      <w:pPr>
        <w:bidi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75560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="002A3EC0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Isolation and identification of enterococci </w:t>
      </w:r>
    </w:p>
    <w:p w:rsidR="007720E8" w:rsidRPr="006C3320" w:rsidRDefault="00670BEE" w:rsidP="007720E8">
      <w:pPr>
        <w:widowControl w:val="0"/>
        <w:autoSpaceDE w:val="0"/>
        <w:autoSpaceDN w:val="0"/>
        <w:bidi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320">
        <w:rPr>
          <w:rFonts w:ascii="Times New Roman" w:hAnsi="Times New Roman" w:cs="Times New Roman"/>
          <w:sz w:val="28"/>
          <w:szCs w:val="28"/>
        </w:rPr>
        <w:t xml:space="preserve">Enterococci were cultured according to standard microbiological methods. </w:t>
      </w:r>
      <w:r w:rsidR="007F0AAE" w:rsidRPr="006C3320">
        <w:rPr>
          <w:rFonts w:ascii="Times New Roman" w:hAnsi="Times New Roman" w:cs="Times New Roman"/>
          <w:sz w:val="28"/>
          <w:szCs w:val="28"/>
        </w:rPr>
        <w:t xml:space="preserve">The samples were </w:t>
      </w:r>
      <w:r w:rsidR="00125DBA" w:rsidRPr="006C3320">
        <w:rPr>
          <w:rFonts w:ascii="Times New Roman" w:hAnsi="Times New Roman" w:cs="Times New Roman"/>
          <w:sz w:val="28"/>
          <w:szCs w:val="28"/>
        </w:rPr>
        <w:t>inoculated</w:t>
      </w:r>
      <w:r w:rsidR="007F0AAE" w:rsidRPr="006C3320">
        <w:rPr>
          <w:rFonts w:ascii="Times New Roman" w:hAnsi="Times New Roman" w:cs="Times New Roman"/>
          <w:sz w:val="28"/>
          <w:szCs w:val="28"/>
        </w:rPr>
        <w:t xml:space="preserve"> onto surface of bile </w:t>
      </w:r>
      <w:proofErr w:type="spellStart"/>
      <w:r w:rsidR="00CB4D5C" w:rsidRPr="006C3320">
        <w:rPr>
          <w:rFonts w:ascii="Times New Roman" w:hAnsi="Times New Roman" w:cs="Times New Roman"/>
          <w:sz w:val="28"/>
          <w:szCs w:val="28"/>
        </w:rPr>
        <w:t>a</w:t>
      </w:r>
      <w:r w:rsidR="007F0AAE" w:rsidRPr="006C3320">
        <w:rPr>
          <w:rFonts w:ascii="Times New Roman" w:hAnsi="Times New Roman" w:cs="Times New Roman"/>
          <w:sz w:val="28"/>
          <w:szCs w:val="28"/>
        </w:rPr>
        <w:t>esculin</w:t>
      </w:r>
      <w:proofErr w:type="spellEnd"/>
      <w:r w:rsidR="007F0AAE" w:rsidRPr="006C3320">
        <w:rPr>
          <w:rFonts w:ascii="Times New Roman" w:hAnsi="Times New Roman" w:cs="Times New Roman"/>
          <w:sz w:val="28"/>
          <w:szCs w:val="28"/>
        </w:rPr>
        <w:t xml:space="preserve"> agar plates with sodium </w:t>
      </w:r>
      <w:proofErr w:type="spellStart"/>
      <w:r w:rsidR="007F0AAE" w:rsidRPr="006C3320">
        <w:rPr>
          <w:rFonts w:ascii="Times New Roman" w:hAnsi="Times New Roman" w:cs="Times New Roman"/>
          <w:sz w:val="28"/>
          <w:szCs w:val="28"/>
        </w:rPr>
        <w:t>azide</w:t>
      </w:r>
      <w:proofErr w:type="spellEnd"/>
      <w:r w:rsidR="007F0AAE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E518CE" w:rsidRPr="00B75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518CE" w:rsidRPr="00B75560">
        <w:rPr>
          <w:rFonts w:ascii="Times New Roman" w:hAnsi="Times New Roman" w:cs="Times New Roman"/>
          <w:sz w:val="28"/>
          <w:szCs w:val="28"/>
        </w:rPr>
        <w:t>Oxoid</w:t>
      </w:r>
      <w:proofErr w:type="spellEnd"/>
      <w:r w:rsidR="00E518CE" w:rsidRPr="00B75560">
        <w:rPr>
          <w:rFonts w:ascii="Times New Roman" w:hAnsi="Times New Roman" w:cs="Times New Roman"/>
          <w:sz w:val="28"/>
          <w:szCs w:val="28"/>
        </w:rPr>
        <w:t xml:space="preserve">, Basingstoke, Hampshire, England, </w:t>
      </w:r>
      <w:proofErr w:type="gramStart"/>
      <w:r w:rsidR="00E518CE" w:rsidRPr="00B75560">
        <w:rPr>
          <w:rFonts w:ascii="Times New Roman" w:hAnsi="Times New Roman" w:cs="Times New Roman"/>
          <w:sz w:val="28"/>
          <w:szCs w:val="28"/>
        </w:rPr>
        <w:t>UK</w:t>
      </w:r>
      <w:proofErr w:type="gramEnd"/>
      <w:r w:rsidR="00E518CE" w:rsidRPr="00B75560">
        <w:rPr>
          <w:rFonts w:ascii="Times New Roman" w:hAnsi="Times New Roman" w:cs="Times New Roman"/>
          <w:sz w:val="28"/>
          <w:szCs w:val="28"/>
        </w:rPr>
        <w:t>)</w:t>
      </w:r>
      <w:r w:rsidR="00E518CE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7F0AAE" w:rsidRPr="006C3320">
        <w:rPr>
          <w:rFonts w:ascii="Times New Roman" w:hAnsi="Times New Roman" w:cs="Times New Roman"/>
          <w:sz w:val="28"/>
          <w:szCs w:val="28"/>
        </w:rPr>
        <w:t>a</w:t>
      </w:r>
      <w:r w:rsidRPr="006C3320">
        <w:rPr>
          <w:rFonts w:ascii="Times New Roman" w:hAnsi="Times New Roman" w:cs="Times New Roman"/>
          <w:sz w:val="28"/>
          <w:szCs w:val="28"/>
        </w:rPr>
        <w:t>nd incubated at 37°C for 24-48 h</w:t>
      </w:r>
      <w:r w:rsidR="007F0AAE" w:rsidRPr="006C3320">
        <w:rPr>
          <w:rFonts w:ascii="Times New Roman" w:hAnsi="Times New Roman" w:cs="Times New Roman"/>
          <w:sz w:val="28"/>
          <w:szCs w:val="28"/>
        </w:rPr>
        <w:t xml:space="preserve">. </w:t>
      </w:r>
      <w:r w:rsidR="00143362" w:rsidRPr="006C3320">
        <w:rPr>
          <w:rFonts w:ascii="Times New Roman" w:hAnsi="Times New Roman" w:cs="Times New Roman"/>
          <w:sz w:val="28"/>
          <w:szCs w:val="28"/>
        </w:rPr>
        <w:t xml:space="preserve">The characteristic pin pointed colonies growing on the agar with </w:t>
      </w:r>
      <w:r w:rsidR="00914A4C" w:rsidRPr="006C3320">
        <w:rPr>
          <w:rFonts w:ascii="Times New Roman" w:hAnsi="Times New Roman" w:cs="Times New Roman"/>
          <w:sz w:val="28"/>
          <w:szCs w:val="28"/>
        </w:rPr>
        <w:t xml:space="preserve">a zone of black precipitate </w:t>
      </w:r>
      <w:r w:rsidR="00143362" w:rsidRPr="006C3320">
        <w:rPr>
          <w:rFonts w:ascii="Times New Roman" w:hAnsi="Times New Roman" w:cs="Times New Roman"/>
          <w:sz w:val="28"/>
          <w:szCs w:val="28"/>
        </w:rPr>
        <w:t xml:space="preserve">and morphologically resembling enterococci were </w:t>
      </w:r>
      <w:r w:rsidR="00914A4C" w:rsidRPr="006C3320">
        <w:rPr>
          <w:rFonts w:ascii="Times New Roman" w:hAnsi="Times New Roman" w:cs="Times New Roman"/>
          <w:sz w:val="28"/>
          <w:szCs w:val="28"/>
        </w:rPr>
        <w:t>further subjected to presumptive</w:t>
      </w:r>
      <w:r w:rsidR="00143362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914A4C" w:rsidRPr="006C3320">
        <w:rPr>
          <w:rFonts w:ascii="Times New Roman" w:hAnsi="Times New Roman" w:cs="Times New Roman"/>
          <w:sz w:val="28"/>
          <w:szCs w:val="28"/>
        </w:rPr>
        <w:t>identification</w:t>
      </w:r>
      <w:r w:rsidR="00143362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A86A44" w:rsidRPr="006C3320">
        <w:rPr>
          <w:rFonts w:ascii="Times New Roman" w:hAnsi="Times New Roman" w:cs="Times New Roman"/>
          <w:sz w:val="28"/>
          <w:szCs w:val="28"/>
        </w:rPr>
        <w:t>based o</w:t>
      </w:r>
      <w:r w:rsidR="00337007" w:rsidRPr="006C3320">
        <w:rPr>
          <w:rFonts w:ascii="Times New Roman" w:hAnsi="Times New Roman" w:cs="Times New Roman"/>
          <w:sz w:val="28"/>
          <w:szCs w:val="28"/>
        </w:rPr>
        <w:t>n Gram staining, catalase test</w:t>
      </w:r>
      <w:r w:rsidR="00A86A44" w:rsidRPr="006C3320">
        <w:rPr>
          <w:rFonts w:ascii="Times New Roman" w:hAnsi="Times New Roman" w:cs="Times New Roman"/>
          <w:sz w:val="28"/>
          <w:szCs w:val="28"/>
        </w:rPr>
        <w:t xml:space="preserve"> and growth in brain-heart infusion broth </w:t>
      </w:r>
      <w:r w:rsidR="00C06249" w:rsidRPr="006C3320">
        <w:rPr>
          <w:rFonts w:ascii="Times New Roman" w:hAnsi="Times New Roman" w:cs="Times New Roman"/>
          <w:sz w:val="28"/>
          <w:szCs w:val="28"/>
        </w:rPr>
        <w:t xml:space="preserve">(BHI) </w:t>
      </w:r>
      <w:r w:rsidR="00BB089F" w:rsidRPr="006C3320">
        <w:rPr>
          <w:rFonts w:ascii="Times New Roman" w:hAnsi="Times New Roman" w:cs="Times New Roman"/>
          <w:sz w:val="28"/>
          <w:szCs w:val="28"/>
        </w:rPr>
        <w:t xml:space="preserve">at pH 9.6, 10 and 45˚C and with </w:t>
      </w:r>
      <w:r w:rsidR="00A86A44" w:rsidRPr="006C3320">
        <w:rPr>
          <w:rFonts w:ascii="Times New Roman" w:hAnsi="Times New Roman" w:cs="Times New Roman"/>
          <w:sz w:val="28"/>
          <w:szCs w:val="28"/>
        </w:rPr>
        <w:t xml:space="preserve">6.5% </w:t>
      </w:r>
      <w:proofErr w:type="spellStart"/>
      <w:r w:rsidR="00A86A44" w:rsidRPr="006C332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E50D53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E50D53" w:rsidRPr="00B7556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50D53" w:rsidRPr="00B75560">
        <w:rPr>
          <w:rFonts w:ascii="Times New Roman" w:eastAsia="Times New Roman" w:hAnsi="Times New Roman" w:cs="Times New Roman"/>
          <w:sz w:val="28"/>
          <w:szCs w:val="28"/>
        </w:rPr>
        <w:t>Facklam</w:t>
      </w:r>
      <w:proofErr w:type="spellEnd"/>
      <w:r w:rsidR="00E50D53" w:rsidRPr="00B75560">
        <w:rPr>
          <w:rFonts w:ascii="Times New Roman" w:eastAsia="Times New Roman" w:hAnsi="Times New Roman" w:cs="Times New Roman"/>
          <w:sz w:val="28"/>
          <w:szCs w:val="28"/>
        </w:rPr>
        <w:t xml:space="preserve"> and Collins, 1989).</w:t>
      </w:r>
      <w:r w:rsidR="00A86A44" w:rsidRPr="006C3320">
        <w:rPr>
          <w:rFonts w:ascii="Times New Roman" w:hAnsi="Times New Roman" w:cs="Times New Roman"/>
          <w:sz w:val="28"/>
          <w:szCs w:val="28"/>
        </w:rPr>
        <w:t xml:space="preserve"> All isolates were kept in brain heart infusion broth with 30% glycerol at −70°C until further analysis</w:t>
      </w:r>
      <w:r w:rsidR="00E50D53" w:rsidRPr="006C3320">
        <w:rPr>
          <w:rFonts w:ascii="Times New Roman" w:hAnsi="Times New Roman" w:cs="Times New Roman"/>
          <w:sz w:val="28"/>
          <w:szCs w:val="28"/>
        </w:rPr>
        <w:t>.</w:t>
      </w:r>
    </w:p>
    <w:p w:rsidR="009E69CC" w:rsidRPr="00B75560" w:rsidRDefault="00B75560" w:rsidP="004A649C">
      <w:pPr>
        <w:widowControl w:val="0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60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9E69CC" w:rsidRPr="00B75560">
        <w:rPr>
          <w:rFonts w:ascii="Times New Roman" w:eastAsia="Times New Roman" w:hAnsi="Times New Roman" w:cs="Times New Roman"/>
          <w:i/>
          <w:iCs/>
          <w:sz w:val="28"/>
          <w:szCs w:val="28"/>
        </w:rPr>
        <w:t>Virulence genotyping of enterococci isolates</w:t>
      </w:r>
    </w:p>
    <w:p w:rsidR="002A3EC0" w:rsidRPr="006C3320" w:rsidRDefault="007720E8" w:rsidP="008151DB">
      <w:pPr>
        <w:bidi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320">
        <w:rPr>
          <w:rFonts w:ascii="Times New Roman" w:hAnsi="Times New Roman" w:cs="Times New Roman"/>
          <w:sz w:val="28"/>
          <w:szCs w:val="28"/>
        </w:rPr>
        <w:t>DNA extraction was carried out using</w:t>
      </w:r>
      <w:r w:rsidR="00063D27" w:rsidRPr="006C3320">
        <w:t xml:space="preserve"> </w:t>
      </w:r>
      <w:proofErr w:type="spellStart"/>
      <w:r w:rsidR="00063D27" w:rsidRPr="006C3320">
        <w:rPr>
          <w:rFonts w:ascii="Times New Roman" w:hAnsi="Times New Roman" w:cs="Times New Roman"/>
          <w:sz w:val="28"/>
          <w:szCs w:val="28"/>
        </w:rPr>
        <w:t>QIAamp</w:t>
      </w:r>
      <w:proofErr w:type="spellEnd"/>
      <w:r w:rsidR="00063D27" w:rsidRPr="006C3320">
        <w:rPr>
          <w:rFonts w:ascii="Times New Roman" w:hAnsi="Times New Roman" w:cs="Times New Roman"/>
          <w:sz w:val="28"/>
          <w:szCs w:val="28"/>
        </w:rPr>
        <w:t xml:space="preserve"> DNA mini kit </w:t>
      </w:r>
      <w:r w:rsidR="00063D27" w:rsidRPr="00B75560">
        <w:rPr>
          <w:rFonts w:ascii="Times New Roman" w:hAnsi="Times New Roman" w:cs="Times New Roman"/>
          <w:sz w:val="28"/>
          <w:szCs w:val="28"/>
        </w:rPr>
        <w:t>(</w:t>
      </w:r>
      <w:r w:rsidR="00F12CED" w:rsidRPr="00B75560">
        <w:rPr>
          <w:rFonts w:ascii="Times New Roman" w:hAnsi="Times New Roman" w:cs="Times New Roman"/>
          <w:sz w:val="28"/>
          <w:szCs w:val="28"/>
        </w:rPr>
        <w:t>QIAGEN, Hilden, Germany</w:t>
      </w:r>
      <w:r w:rsidR="00063D27" w:rsidRPr="00B75560">
        <w:rPr>
          <w:rFonts w:ascii="Times New Roman" w:hAnsi="Times New Roman" w:cs="Times New Roman"/>
          <w:sz w:val="28"/>
          <w:szCs w:val="28"/>
        </w:rPr>
        <w:t>)</w:t>
      </w:r>
      <w:r w:rsidRPr="006C3320">
        <w:rPr>
          <w:rFonts w:ascii="Times New Roman" w:hAnsi="Times New Roman" w:cs="Times New Roman"/>
          <w:sz w:val="28"/>
          <w:szCs w:val="28"/>
        </w:rPr>
        <w:t xml:space="preserve"> according to manufacturers` instructions</w:t>
      </w:r>
      <w:r w:rsidR="00F65A47" w:rsidRPr="006C3320">
        <w:rPr>
          <w:rFonts w:ascii="Times New Roman" w:hAnsi="Times New Roman" w:cs="Times New Roman"/>
          <w:sz w:val="28"/>
          <w:szCs w:val="28"/>
        </w:rPr>
        <w:t xml:space="preserve">.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PCR amplification was performed with a pair of primers </w:t>
      </w:r>
      <w:r w:rsidR="001B4959" w:rsidRPr="006C3320">
        <w:rPr>
          <w:rFonts w:ascii="Times New Roman" w:hAnsi="Times New Roman" w:cs="Times New Roman"/>
          <w:sz w:val="28"/>
          <w:szCs w:val="28"/>
        </w:rPr>
        <w:t>targeting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 the </w:t>
      </w:r>
      <w:r w:rsidR="001B4959" w:rsidRPr="006C3320">
        <w:rPr>
          <w:rFonts w:ascii="Times New Roman" w:hAnsi="Times New Roman" w:cs="Times New Roman"/>
          <w:spacing w:val="-4"/>
          <w:sz w:val="28"/>
          <w:szCs w:val="28"/>
        </w:rPr>
        <w:t xml:space="preserve">16S </w:t>
      </w:r>
      <w:proofErr w:type="spellStart"/>
      <w:r w:rsidR="001B4959" w:rsidRPr="006C3320">
        <w:rPr>
          <w:rFonts w:ascii="Times New Roman" w:hAnsi="Times New Roman" w:cs="Times New Roman"/>
          <w:spacing w:val="-4"/>
          <w:sz w:val="28"/>
          <w:szCs w:val="28"/>
        </w:rPr>
        <w:t>rRNA</w:t>
      </w:r>
      <w:proofErr w:type="spellEnd"/>
      <w:r w:rsidR="001B4959" w:rsidRPr="006C3320">
        <w:rPr>
          <w:rFonts w:ascii="Times New Roman" w:hAnsi="Times New Roman" w:cs="Times New Roman"/>
          <w:spacing w:val="-4"/>
          <w:sz w:val="28"/>
          <w:szCs w:val="28"/>
        </w:rPr>
        <w:t xml:space="preserve"> gene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that is unique for the </w:t>
      </w:r>
      <w:r w:rsidR="00DF0CDF" w:rsidRPr="006C3320">
        <w:rPr>
          <w:rFonts w:ascii="Times New Roman" w:hAnsi="Times New Roman" w:cs="Times New Roman"/>
          <w:sz w:val="28"/>
          <w:szCs w:val="28"/>
        </w:rPr>
        <w:t xml:space="preserve">genus </w:t>
      </w:r>
      <w:r w:rsidR="00DF0CDF" w:rsidRPr="006C3320">
        <w:rPr>
          <w:rFonts w:ascii="Times New Roman" w:hAnsi="Times New Roman" w:cs="Times New Roman"/>
          <w:i/>
          <w:iCs/>
          <w:sz w:val="28"/>
          <w:szCs w:val="28"/>
        </w:rPr>
        <w:t>Enterococcus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 using the same method as previously described</w:t>
      </w:r>
      <w:r w:rsidR="004D0B24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4D0B24" w:rsidRPr="00B75560">
        <w:rPr>
          <w:rFonts w:ascii="Times New Roman" w:hAnsi="Times New Roman" w:cs="Times New Roman"/>
          <w:sz w:val="28"/>
          <w:szCs w:val="28"/>
        </w:rPr>
        <w:t>(</w:t>
      </w:r>
      <w:r w:rsidR="004509CC" w:rsidRPr="00B75560">
        <w:rPr>
          <w:rFonts w:ascii="Times New Roman" w:hAnsi="Times New Roman" w:cs="Times New Roman"/>
          <w:sz w:val="28"/>
          <w:szCs w:val="28"/>
        </w:rPr>
        <w:t>Matsuda et al., 2009</w:t>
      </w:r>
      <w:r w:rsidR="004D0B24" w:rsidRPr="00B75560">
        <w:rPr>
          <w:rFonts w:ascii="Times New Roman" w:hAnsi="Times New Roman" w:cs="Times New Roman"/>
          <w:sz w:val="28"/>
          <w:szCs w:val="28"/>
        </w:rPr>
        <w:t>)</w:t>
      </w:r>
      <w:r w:rsidR="009E69CC" w:rsidRPr="00B75560">
        <w:rPr>
          <w:rFonts w:ascii="Times New Roman" w:hAnsi="Times New Roman" w:cs="Times New Roman"/>
          <w:sz w:val="28"/>
          <w:szCs w:val="28"/>
        </w:rPr>
        <w:t>.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EA2745" w:rsidRPr="006C3320">
        <w:rPr>
          <w:rFonts w:ascii="Times New Roman" w:hAnsi="Times New Roman" w:cs="Times New Roman"/>
          <w:i/>
          <w:iCs/>
          <w:sz w:val="28"/>
          <w:szCs w:val="28"/>
        </w:rPr>
        <w:t>Enterococcus</w:t>
      </w:r>
      <w:r w:rsidR="00EA2745" w:rsidRPr="006C3320">
        <w:rPr>
          <w:rFonts w:ascii="Times New Roman" w:hAnsi="Times New Roman" w:cs="Times New Roman"/>
          <w:sz w:val="28"/>
          <w:szCs w:val="28"/>
        </w:rPr>
        <w:t xml:space="preserve"> species identification was carried out based on PCR amplifications </w:t>
      </w:r>
      <w:r w:rsidR="001B4959" w:rsidRPr="006C3320">
        <w:rPr>
          <w:rFonts w:ascii="Times New Roman" w:hAnsi="Times New Roman" w:cs="Times New Roman"/>
          <w:sz w:val="28"/>
          <w:szCs w:val="28"/>
        </w:rPr>
        <w:t xml:space="preserve">of species-specific </w:t>
      </w:r>
      <w:r w:rsidR="00F5539D" w:rsidRPr="006C3320">
        <w:rPr>
          <w:rFonts w:ascii="Times New Roman" w:hAnsi="Times New Roman" w:cs="Times New Roman"/>
          <w:sz w:val="28"/>
          <w:szCs w:val="28"/>
        </w:rPr>
        <w:t xml:space="preserve">genes of </w:t>
      </w:r>
      <w:r w:rsidR="00F5539D" w:rsidRPr="006C3320">
        <w:rPr>
          <w:rFonts w:ascii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r w:rsidR="00F5539D" w:rsidRPr="006C3320">
        <w:rPr>
          <w:rFonts w:ascii="Times New Roman" w:hAnsi="Times New Roman" w:cs="Times New Roman"/>
          <w:i/>
          <w:iCs/>
          <w:sz w:val="28"/>
          <w:szCs w:val="28"/>
        </w:rPr>
        <w:t>faecalis</w:t>
      </w:r>
      <w:proofErr w:type="spellEnd"/>
      <w:r w:rsidR="00F5539D" w:rsidRPr="006C3320">
        <w:rPr>
          <w:rFonts w:ascii="Times New Roman" w:hAnsi="Times New Roman" w:cs="Times New Roman"/>
          <w:sz w:val="28"/>
          <w:szCs w:val="28"/>
        </w:rPr>
        <w:t xml:space="preserve"> (16S </w:t>
      </w:r>
      <w:proofErr w:type="spellStart"/>
      <w:r w:rsidR="00F5539D" w:rsidRPr="006C3320">
        <w:rPr>
          <w:rFonts w:ascii="Times New Roman" w:hAnsi="Times New Roman" w:cs="Times New Roman"/>
          <w:sz w:val="28"/>
          <w:szCs w:val="28"/>
        </w:rPr>
        <w:t>rRNA</w:t>
      </w:r>
      <w:proofErr w:type="spellEnd"/>
      <w:r w:rsidR="00F5539D" w:rsidRPr="006C3320">
        <w:rPr>
          <w:rFonts w:ascii="Times New Roman" w:hAnsi="Times New Roman" w:cs="Times New Roman"/>
          <w:sz w:val="28"/>
          <w:szCs w:val="28"/>
        </w:rPr>
        <w:t xml:space="preserve">) and </w:t>
      </w:r>
      <w:r w:rsidR="00F5539D" w:rsidRPr="006C3320">
        <w:rPr>
          <w:rFonts w:ascii="Times New Roman" w:hAnsi="Times New Roman" w:cs="Times New Roman"/>
          <w:i/>
          <w:iCs/>
          <w:sz w:val="28"/>
          <w:szCs w:val="28"/>
        </w:rPr>
        <w:t xml:space="preserve">E. </w:t>
      </w:r>
      <w:proofErr w:type="spellStart"/>
      <w:r w:rsidR="00F5539D" w:rsidRPr="006C3320">
        <w:rPr>
          <w:rFonts w:ascii="Times New Roman" w:hAnsi="Times New Roman" w:cs="Times New Roman"/>
          <w:i/>
          <w:iCs/>
          <w:sz w:val="28"/>
          <w:szCs w:val="28"/>
        </w:rPr>
        <w:t>faecium</w:t>
      </w:r>
      <w:proofErr w:type="spellEnd"/>
      <w:r w:rsidR="00F5539D" w:rsidRPr="006C33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539D" w:rsidRPr="006C3320">
        <w:rPr>
          <w:rFonts w:ascii="Times New Roman" w:hAnsi="Times New Roman" w:cs="Times New Roman"/>
          <w:i/>
          <w:iCs/>
          <w:sz w:val="28"/>
          <w:szCs w:val="28"/>
        </w:rPr>
        <w:t>sod</w:t>
      </w:r>
      <w:r w:rsidR="00F5539D" w:rsidRPr="006C332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5539D" w:rsidRPr="006C3320">
        <w:rPr>
          <w:rFonts w:ascii="Times New Roman" w:hAnsi="Times New Roman" w:cs="Times New Roman"/>
          <w:sz w:val="28"/>
          <w:szCs w:val="28"/>
        </w:rPr>
        <w:t xml:space="preserve">) </w:t>
      </w:r>
      <w:r w:rsidR="00EA2745" w:rsidRPr="006C3320">
        <w:rPr>
          <w:rFonts w:ascii="Times New Roman" w:hAnsi="Times New Roman" w:cs="Times New Roman"/>
          <w:sz w:val="28"/>
          <w:szCs w:val="28"/>
        </w:rPr>
        <w:t xml:space="preserve">according to the procedures reported previously </w:t>
      </w:r>
      <w:r w:rsidR="004D0B24" w:rsidRPr="00B75560">
        <w:rPr>
          <w:rFonts w:ascii="Times New Roman" w:hAnsi="Times New Roman" w:cs="Times New Roman"/>
          <w:sz w:val="28"/>
          <w:szCs w:val="28"/>
        </w:rPr>
        <w:t>(</w:t>
      </w:r>
      <w:r w:rsidR="007D154D" w:rsidRPr="00B75560">
        <w:rPr>
          <w:rFonts w:ascii="Times New Roman" w:hAnsi="Times New Roman" w:cs="Times New Roman"/>
          <w:sz w:val="28"/>
          <w:szCs w:val="28"/>
        </w:rPr>
        <w:t xml:space="preserve">Jackson </w:t>
      </w:r>
      <w:r w:rsidR="007D154D" w:rsidRPr="00B75560">
        <w:rPr>
          <w:rFonts w:ascii="Times New Roman" w:hAnsi="Times New Roman" w:cs="Times New Roman"/>
          <w:i/>
          <w:iCs/>
          <w:sz w:val="28"/>
          <w:szCs w:val="28"/>
        </w:rPr>
        <w:t>et al.,</w:t>
      </w:r>
      <w:r w:rsidR="007D154D" w:rsidRPr="00B75560">
        <w:rPr>
          <w:rFonts w:ascii="Times New Roman" w:hAnsi="Times New Roman" w:cs="Times New Roman"/>
          <w:sz w:val="28"/>
          <w:szCs w:val="28"/>
        </w:rPr>
        <w:t xml:space="preserve"> 2004 and </w:t>
      </w:r>
      <w:proofErr w:type="spellStart"/>
      <w:r w:rsidR="007D154D" w:rsidRPr="00B75560">
        <w:rPr>
          <w:rFonts w:ascii="Times New Roman" w:hAnsi="Times New Roman" w:cs="Times New Roman"/>
          <w:sz w:val="28"/>
          <w:szCs w:val="28"/>
        </w:rPr>
        <w:t>Zoletti</w:t>
      </w:r>
      <w:proofErr w:type="spellEnd"/>
      <w:r w:rsidR="007D154D" w:rsidRPr="00B75560">
        <w:rPr>
          <w:rFonts w:ascii="Times New Roman" w:hAnsi="Times New Roman" w:cs="Times New Roman"/>
          <w:sz w:val="28"/>
          <w:szCs w:val="28"/>
        </w:rPr>
        <w:t xml:space="preserve"> </w:t>
      </w:r>
      <w:r w:rsidR="007D154D" w:rsidRPr="00B75560">
        <w:rPr>
          <w:rFonts w:ascii="Times New Roman" w:hAnsi="Times New Roman" w:cs="Times New Roman"/>
          <w:i/>
          <w:iCs/>
          <w:sz w:val="28"/>
          <w:szCs w:val="28"/>
        </w:rPr>
        <w:t>et al.,</w:t>
      </w:r>
      <w:r w:rsidR="007D154D" w:rsidRPr="00B75560">
        <w:rPr>
          <w:rFonts w:ascii="Times New Roman" w:hAnsi="Times New Roman" w:cs="Times New Roman"/>
          <w:sz w:val="28"/>
          <w:szCs w:val="28"/>
        </w:rPr>
        <w:t xml:space="preserve"> 2006</w:t>
      </w:r>
      <w:r w:rsidR="004D0B24" w:rsidRPr="00B75560">
        <w:rPr>
          <w:rFonts w:ascii="Times New Roman" w:hAnsi="Times New Roman" w:cs="Times New Roman"/>
          <w:sz w:val="28"/>
          <w:szCs w:val="28"/>
        </w:rPr>
        <w:t>)</w:t>
      </w:r>
      <w:r w:rsidR="00EA2745" w:rsidRPr="006C3320">
        <w:rPr>
          <w:rFonts w:ascii="Times New Roman" w:hAnsi="Times New Roman" w:cs="Times New Roman"/>
          <w:sz w:val="28"/>
          <w:szCs w:val="28"/>
        </w:rPr>
        <w:t>.</w:t>
      </w:r>
      <w:r w:rsidR="004D0B24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Moreover, </w:t>
      </w:r>
      <w:r w:rsidR="00F65A47" w:rsidRPr="006C3320">
        <w:rPr>
          <w:rFonts w:ascii="Times New Roman" w:hAnsi="Times New Roman" w:cs="Times New Roman"/>
          <w:sz w:val="28"/>
          <w:szCs w:val="28"/>
        </w:rPr>
        <w:t xml:space="preserve">enterococci isolates were </w:t>
      </w:r>
      <w:r w:rsidR="00611273" w:rsidRPr="006C3320">
        <w:rPr>
          <w:rFonts w:ascii="Times New Roman" w:hAnsi="Times New Roman" w:cs="Times New Roman"/>
          <w:sz w:val="28"/>
          <w:szCs w:val="28"/>
        </w:rPr>
        <w:t>analyzed for the presence of</w:t>
      </w:r>
      <w:r w:rsidR="00F5539D" w:rsidRPr="006C3320">
        <w:t xml:space="preserve"> </w:t>
      </w:r>
      <w:r w:rsidR="0072633D" w:rsidRPr="006C3320">
        <w:rPr>
          <w:rFonts w:ascii="Times New Roman" w:hAnsi="Times New Roman" w:cs="Times New Roman"/>
          <w:i/>
          <w:iCs/>
          <w:spacing w:val="-4"/>
          <w:sz w:val="28"/>
          <w:szCs w:val="28"/>
        </w:rPr>
        <w:t>asa</w:t>
      </w:r>
      <w:r w:rsidR="0072633D" w:rsidRPr="006C3320">
        <w:rPr>
          <w:rFonts w:ascii="Times New Roman" w:hAnsi="Times New Roman" w:cs="Times New Roman"/>
          <w:spacing w:val="-4"/>
          <w:sz w:val="28"/>
          <w:szCs w:val="28"/>
        </w:rPr>
        <w:t xml:space="preserve">1, </w:t>
      </w:r>
      <w:proofErr w:type="spellStart"/>
      <w:proofErr w:type="gramStart"/>
      <w:r w:rsidR="0072633D" w:rsidRPr="006C3320">
        <w:rPr>
          <w:rFonts w:ascii="Times New Roman" w:hAnsi="Times New Roman" w:cs="Times New Roman"/>
          <w:i/>
          <w:iCs/>
          <w:spacing w:val="-4"/>
          <w:sz w:val="28"/>
          <w:szCs w:val="28"/>
        </w:rPr>
        <w:t>esp</w:t>
      </w:r>
      <w:proofErr w:type="spellEnd"/>
      <w:proofErr w:type="gramEnd"/>
      <w:r w:rsidR="0072633D" w:rsidRPr="006C3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33D" w:rsidRPr="006C3320">
        <w:rPr>
          <w:rFonts w:ascii="Times New Roman" w:hAnsi="Times New Roman" w:cs="Times New Roman"/>
          <w:i/>
          <w:iCs/>
          <w:spacing w:val="-4"/>
          <w:sz w:val="28"/>
          <w:szCs w:val="28"/>
        </w:rPr>
        <w:t>hyl</w:t>
      </w:r>
      <w:proofErr w:type="spellEnd"/>
      <w:r w:rsidR="0072633D" w:rsidRPr="006C3320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72633D" w:rsidRPr="006C332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proofErr w:type="spellStart"/>
      <w:r w:rsidR="0072633D" w:rsidRPr="006C3320">
        <w:rPr>
          <w:rFonts w:ascii="Times New Roman" w:hAnsi="Times New Roman" w:cs="Times New Roman"/>
          <w:i/>
          <w:iCs/>
          <w:spacing w:val="-4"/>
          <w:sz w:val="28"/>
          <w:szCs w:val="28"/>
        </w:rPr>
        <w:t>gel</w:t>
      </w:r>
      <w:r w:rsidR="0072633D" w:rsidRPr="006C3320">
        <w:rPr>
          <w:rFonts w:ascii="Times New Roman" w:hAnsi="Times New Roman" w:cs="Times New Roman"/>
          <w:spacing w:val="-4"/>
          <w:sz w:val="28"/>
          <w:szCs w:val="28"/>
        </w:rPr>
        <w:t>E</w:t>
      </w:r>
      <w:proofErr w:type="spellEnd"/>
      <w:r w:rsidR="0072633D" w:rsidRPr="006C3320">
        <w:rPr>
          <w:rFonts w:ascii="Times New Roman" w:hAnsi="Times New Roman" w:cs="Times New Roman"/>
          <w:spacing w:val="-4"/>
          <w:sz w:val="28"/>
          <w:szCs w:val="28"/>
        </w:rPr>
        <w:t xml:space="preserve"> and</w:t>
      </w:r>
      <w:r w:rsidR="0072633D" w:rsidRPr="006C3320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ace</w:t>
      </w:r>
      <w:r w:rsidR="0072633D" w:rsidRPr="006C33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1273" w:rsidRPr="006C3320">
        <w:rPr>
          <w:rFonts w:ascii="Times New Roman" w:hAnsi="Times New Roman" w:cs="Times New Roman"/>
          <w:sz w:val="28"/>
          <w:szCs w:val="28"/>
        </w:rPr>
        <w:t xml:space="preserve">virulence genes </w:t>
      </w:r>
      <w:r w:rsidR="009E69CC" w:rsidRPr="006C3320">
        <w:rPr>
          <w:rFonts w:ascii="Times New Roman" w:hAnsi="Times New Roman" w:cs="Times New Roman"/>
          <w:sz w:val="28"/>
          <w:szCs w:val="28"/>
        </w:rPr>
        <w:t>based on the protocols of seve</w:t>
      </w:r>
      <w:r w:rsidR="00F65A47" w:rsidRPr="006C3320">
        <w:rPr>
          <w:rFonts w:ascii="Times New Roman" w:hAnsi="Times New Roman" w:cs="Times New Roman"/>
          <w:sz w:val="28"/>
          <w:szCs w:val="28"/>
        </w:rPr>
        <w:t xml:space="preserve">ral investigators </w:t>
      </w:r>
      <w:r w:rsidR="00F65A47" w:rsidRPr="00B75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6C57" w:rsidRPr="00B75560">
        <w:rPr>
          <w:rFonts w:asciiTheme="majorBidi" w:hAnsiTheme="majorBidi" w:cstheme="majorBidi"/>
          <w:sz w:val="28"/>
          <w:szCs w:val="28"/>
          <w:lang w:bidi="ar-EG"/>
        </w:rPr>
        <w:t>Creti</w:t>
      </w:r>
      <w:proofErr w:type="spellEnd"/>
      <w:r w:rsidR="00EE6C57" w:rsidRPr="00B75560">
        <w:rPr>
          <w:rFonts w:asciiTheme="majorBidi" w:hAnsiTheme="majorBidi" w:cstheme="majorBidi"/>
          <w:i/>
          <w:iCs/>
          <w:sz w:val="28"/>
          <w:szCs w:val="28"/>
          <w:lang w:bidi="ar-EG"/>
        </w:rPr>
        <w:t xml:space="preserve"> et al</w:t>
      </w:r>
      <w:r w:rsidR="00EE6C57" w:rsidRPr="00B75560">
        <w:rPr>
          <w:rFonts w:asciiTheme="majorBidi" w:hAnsiTheme="majorBidi" w:cstheme="majorBidi"/>
          <w:sz w:val="28"/>
          <w:szCs w:val="28"/>
          <w:lang w:bidi="ar-EG"/>
        </w:rPr>
        <w:t>., 2004</w:t>
      </w:r>
      <w:r w:rsidR="00EE6C57" w:rsidRPr="00B75560">
        <w:rPr>
          <w:rFonts w:asciiTheme="majorBidi" w:eastAsiaTheme="minorHAnsi" w:hAnsiTheme="majorBidi" w:cstheme="majorBidi"/>
          <w:sz w:val="28"/>
          <w:szCs w:val="28"/>
        </w:rPr>
        <w:t xml:space="preserve"> and </w:t>
      </w:r>
      <w:proofErr w:type="spellStart"/>
      <w:r w:rsidR="00EE6C57" w:rsidRPr="00B75560">
        <w:rPr>
          <w:rFonts w:asciiTheme="majorBidi" w:eastAsiaTheme="minorHAnsi" w:hAnsiTheme="majorBidi" w:cstheme="majorBidi"/>
          <w:sz w:val="28"/>
          <w:szCs w:val="28"/>
        </w:rPr>
        <w:t>Vankerckhoven</w:t>
      </w:r>
      <w:proofErr w:type="spellEnd"/>
      <w:r w:rsidR="00EE6C57" w:rsidRPr="00B75560">
        <w:rPr>
          <w:rFonts w:asciiTheme="majorBidi" w:eastAsiaTheme="minorHAnsi" w:hAnsiTheme="majorBidi" w:cstheme="majorBidi"/>
          <w:sz w:val="28"/>
          <w:szCs w:val="28"/>
        </w:rPr>
        <w:t xml:space="preserve"> </w:t>
      </w:r>
      <w:r w:rsidR="00EE6C57" w:rsidRPr="00B75560">
        <w:rPr>
          <w:rFonts w:asciiTheme="majorBidi" w:hAnsiTheme="majorBidi" w:cstheme="majorBidi"/>
          <w:i/>
          <w:iCs/>
          <w:sz w:val="28"/>
          <w:szCs w:val="28"/>
          <w:lang w:bidi="ar-EG"/>
        </w:rPr>
        <w:t>et al</w:t>
      </w:r>
      <w:r w:rsidR="00EE6C57" w:rsidRPr="00B75560">
        <w:rPr>
          <w:rFonts w:asciiTheme="majorBidi" w:hAnsiTheme="majorBidi" w:cstheme="majorBidi"/>
          <w:sz w:val="28"/>
          <w:szCs w:val="28"/>
          <w:lang w:bidi="ar-EG"/>
        </w:rPr>
        <w:t>., 2004</w:t>
      </w:r>
      <w:r w:rsidR="00F65A47" w:rsidRPr="00B75560">
        <w:rPr>
          <w:rFonts w:ascii="Times New Roman" w:hAnsi="Times New Roman" w:cs="Times New Roman"/>
          <w:sz w:val="28"/>
          <w:szCs w:val="28"/>
        </w:rPr>
        <w:t>)</w:t>
      </w:r>
      <w:r w:rsidR="0015789B" w:rsidRPr="00B75560">
        <w:rPr>
          <w:rFonts w:ascii="Times New Roman" w:hAnsi="Times New Roman" w:cs="Times New Roman"/>
          <w:sz w:val="28"/>
          <w:szCs w:val="28"/>
        </w:rPr>
        <w:t>.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 The primer sequences, </w:t>
      </w:r>
      <w:r w:rsidR="00823C9E" w:rsidRPr="006C3320">
        <w:rPr>
          <w:rFonts w:ascii="Times New Roman" w:hAnsi="Times New Roman" w:cs="Times New Roman"/>
          <w:sz w:val="28"/>
          <w:szCs w:val="28"/>
        </w:rPr>
        <w:t xml:space="preserve">PCR </w:t>
      </w:r>
      <w:r w:rsidR="0013026B" w:rsidRPr="006C3320">
        <w:rPr>
          <w:rFonts w:ascii="Times New Roman" w:hAnsi="Times New Roman" w:cs="Times New Roman"/>
          <w:sz w:val="28"/>
          <w:szCs w:val="28"/>
        </w:rPr>
        <w:t xml:space="preserve">cycling </w:t>
      </w:r>
      <w:r w:rsidR="00823C9E" w:rsidRPr="006C3320">
        <w:rPr>
          <w:rFonts w:ascii="Times New Roman" w:hAnsi="Times New Roman" w:cs="Times New Roman"/>
          <w:sz w:val="28"/>
          <w:szCs w:val="28"/>
        </w:rPr>
        <w:t>conditions and the respective molecular sizes of PCR amplified products are listed in Table 1.</w:t>
      </w:r>
      <w:r w:rsidR="00823C9E" w:rsidRPr="006C3320">
        <w:t xml:space="preserve"> </w:t>
      </w:r>
      <w:r w:rsidR="009E69CC" w:rsidRPr="006C3320">
        <w:rPr>
          <w:rFonts w:ascii="Times New Roman" w:hAnsi="Times New Roman" w:cs="Times New Roman"/>
          <w:sz w:val="28"/>
          <w:szCs w:val="28"/>
        </w:rPr>
        <w:lastRenderedPageBreak/>
        <w:t xml:space="preserve">All PCR amplification reactions were performed in 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5789B" w:rsidRPr="006C3320">
        <w:rPr>
          <w:rFonts w:ascii="Times New Roman" w:hAnsi="Times New Roman" w:cs="Times New Roman"/>
          <w:sz w:val="28"/>
          <w:szCs w:val="28"/>
        </w:rPr>
        <w:t>singleplex</w:t>
      </w:r>
      <w:proofErr w:type="spellEnd"/>
      <w:r w:rsidR="0015789B" w:rsidRPr="006C3320">
        <w:rPr>
          <w:rFonts w:ascii="Times New Roman" w:hAnsi="Times New Roman" w:cs="Times New Roman"/>
          <w:sz w:val="28"/>
          <w:szCs w:val="28"/>
        </w:rPr>
        <w:t xml:space="preserve"> PCR using a PTC-100 TM programmable thermal cycler </w:t>
      </w:r>
      <w:r w:rsidR="0015789B" w:rsidRPr="00B75560">
        <w:rPr>
          <w:rFonts w:ascii="Times New Roman" w:hAnsi="Times New Roman" w:cs="Times New Roman"/>
          <w:sz w:val="28"/>
          <w:szCs w:val="28"/>
        </w:rPr>
        <w:t>(MJ Research Inc., Waltham, USA)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 with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a final 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reaction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volume of 25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μ</w:t>
      </w:r>
      <w:r w:rsidR="008151D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15789B" w:rsidRPr="006C3320">
        <w:rPr>
          <w:rFonts w:asciiTheme="majorBidi" w:hAnsiTheme="majorBidi" w:cstheme="majorBidi"/>
          <w:sz w:val="28"/>
          <w:szCs w:val="28"/>
        </w:rPr>
        <w:t xml:space="preserve">consisting of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12.5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μ</w:t>
      </w:r>
      <w:r w:rsidR="008151D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DreamTaq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TM Green Master Mix (2X) </w:t>
      </w:r>
      <w:r w:rsidR="009E69CC" w:rsidRPr="00B75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69CC" w:rsidRPr="00B75560">
        <w:rPr>
          <w:rFonts w:ascii="Times New Roman" w:hAnsi="Times New Roman" w:cs="Times New Roman"/>
          <w:sz w:val="28"/>
          <w:szCs w:val="28"/>
        </w:rPr>
        <w:t>Fermentas</w:t>
      </w:r>
      <w:proofErr w:type="spellEnd"/>
      <w:r w:rsidR="009E69CC" w:rsidRPr="00B75560">
        <w:rPr>
          <w:rFonts w:ascii="Times New Roman" w:hAnsi="Times New Roman" w:cs="Times New Roman"/>
          <w:sz w:val="28"/>
          <w:szCs w:val="28"/>
        </w:rPr>
        <w:t xml:space="preserve">, Inc. Hanover, </w:t>
      </w:r>
      <w:r w:rsidR="0015789B" w:rsidRPr="00B75560">
        <w:rPr>
          <w:rFonts w:ascii="Times New Roman" w:hAnsi="Times New Roman" w:cs="Times New Roman"/>
          <w:sz w:val="28"/>
          <w:szCs w:val="28"/>
        </w:rPr>
        <w:t xml:space="preserve">MD, </w:t>
      </w:r>
      <w:r w:rsidR="009E69CC" w:rsidRPr="00B75560">
        <w:rPr>
          <w:rFonts w:ascii="Times New Roman" w:hAnsi="Times New Roman" w:cs="Times New Roman"/>
          <w:sz w:val="28"/>
          <w:szCs w:val="28"/>
        </w:rPr>
        <w:t>USA)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, 0.1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μ</w:t>
      </w:r>
      <w:r w:rsidR="008151D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of 100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pmol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of each primer </w:t>
      </w:r>
      <w:r w:rsidR="009E69CC" w:rsidRPr="00B75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69CC" w:rsidRPr="00B75560">
        <w:rPr>
          <w:rFonts w:ascii="Times New Roman" w:hAnsi="Times New Roman" w:cs="Times New Roman"/>
          <w:sz w:val="28"/>
          <w:szCs w:val="28"/>
        </w:rPr>
        <w:t>SigmaAldrich</w:t>
      </w:r>
      <w:proofErr w:type="spellEnd"/>
      <w:r w:rsidR="009E69CC" w:rsidRPr="00B75560">
        <w:rPr>
          <w:rFonts w:ascii="Times New Roman" w:hAnsi="Times New Roman" w:cs="Times New Roman"/>
          <w:sz w:val="28"/>
          <w:szCs w:val="28"/>
        </w:rPr>
        <w:t xml:space="preserve">, Co., St. Louis, </w:t>
      </w:r>
      <w:r w:rsidR="0015789B" w:rsidRPr="00B75560">
        <w:rPr>
          <w:rFonts w:ascii="Times New Roman" w:hAnsi="Times New Roman" w:cs="Times New Roman"/>
          <w:sz w:val="28"/>
          <w:szCs w:val="28"/>
        </w:rPr>
        <w:t xml:space="preserve">MO, </w:t>
      </w:r>
      <w:r w:rsidR="009E69CC" w:rsidRPr="00B75560">
        <w:rPr>
          <w:rFonts w:ascii="Times New Roman" w:hAnsi="Times New Roman" w:cs="Times New Roman"/>
          <w:sz w:val="28"/>
          <w:szCs w:val="28"/>
        </w:rPr>
        <w:t xml:space="preserve">USA),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μ</w:t>
      </w:r>
      <w:r w:rsidR="008151D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of </w:t>
      </w:r>
      <w:r w:rsidR="0093529B" w:rsidRPr="006C3320">
        <w:rPr>
          <w:rFonts w:ascii="Times New Roman" w:hAnsi="Times New Roman" w:cs="Times New Roman"/>
          <w:sz w:val="28"/>
          <w:szCs w:val="28"/>
        </w:rPr>
        <w:t xml:space="preserve">the </w:t>
      </w:r>
      <w:r w:rsidR="0093529B" w:rsidRPr="006C3320">
        <w:rPr>
          <w:rFonts w:asciiTheme="majorBidi" w:hAnsiTheme="majorBidi" w:cstheme="majorBidi"/>
          <w:sz w:val="28"/>
          <w:szCs w:val="28"/>
        </w:rPr>
        <w:t xml:space="preserve">extracted </w:t>
      </w:r>
      <w:r w:rsidR="009E69CC" w:rsidRPr="006C3320">
        <w:rPr>
          <w:rFonts w:ascii="Times New Roman" w:hAnsi="Times New Roman" w:cs="Times New Roman"/>
          <w:sz w:val="28"/>
          <w:szCs w:val="28"/>
        </w:rPr>
        <w:t>DNA template</w:t>
      </w:r>
      <w:r w:rsidR="0093529B" w:rsidRPr="006C3320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93529B" w:rsidRPr="006C3320">
        <w:rPr>
          <w:rFonts w:ascii="Times New Roman" w:hAnsi="Times New Roman" w:cs="Times New Roman"/>
          <w:sz w:val="28"/>
          <w:szCs w:val="28"/>
        </w:rPr>
        <w:t>DNase</w:t>
      </w:r>
      <w:proofErr w:type="spellEnd"/>
      <w:r w:rsidR="0093529B" w:rsidRPr="006C33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529B" w:rsidRPr="006C3320">
        <w:rPr>
          <w:rFonts w:ascii="Times New Roman" w:hAnsi="Times New Roman" w:cs="Times New Roman"/>
          <w:sz w:val="28"/>
          <w:szCs w:val="28"/>
        </w:rPr>
        <w:t>RNase</w:t>
      </w:r>
      <w:proofErr w:type="spellEnd"/>
      <w:r w:rsidR="0093529B" w:rsidRPr="006C3320">
        <w:rPr>
          <w:rFonts w:ascii="Times New Roman" w:hAnsi="Times New Roman" w:cs="Times New Roman"/>
          <w:sz w:val="28"/>
          <w:szCs w:val="28"/>
        </w:rPr>
        <w:t xml:space="preserve">-free water up 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to 25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μ</w:t>
      </w:r>
      <w:r w:rsidR="008151D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. </w:t>
      </w:r>
      <w:r w:rsidR="0093529B" w:rsidRPr="006C3320">
        <w:rPr>
          <w:rFonts w:asciiTheme="majorBidi" w:hAnsiTheme="majorBidi" w:cstheme="majorBidi"/>
          <w:sz w:val="28"/>
          <w:szCs w:val="28"/>
        </w:rPr>
        <w:t>Appropriate positive and negative controls were included in all PCR assays.</w:t>
      </w:r>
      <w:r w:rsidR="0093529B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9E69CC" w:rsidRPr="006C3320">
        <w:rPr>
          <w:rFonts w:ascii="Times New Roman" w:hAnsi="Times New Roman" w:cs="Times New Roman"/>
          <w:sz w:val="28"/>
          <w:szCs w:val="28"/>
        </w:rPr>
        <w:t>An aliquot o</w:t>
      </w:r>
      <w:r w:rsidR="0093529B" w:rsidRPr="006C3320">
        <w:rPr>
          <w:rFonts w:ascii="Times New Roman" w:hAnsi="Times New Roman" w:cs="Times New Roman"/>
          <w:sz w:val="28"/>
          <w:szCs w:val="28"/>
        </w:rPr>
        <w:t xml:space="preserve">f each amplified PCR product (5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μ</w:t>
      </w:r>
      <w:r w:rsidR="008151D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) was electrophoresed on 1.5%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agarose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gel </w:t>
      </w:r>
      <w:r w:rsidR="009E69CC" w:rsidRPr="00B75560">
        <w:rPr>
          <w:rFonts w:ascii="Times New Roman" w:hAnsi="Times New Roman" w:cs="Times New Roman"/>
          <w:sz w:val="28"/>
          <w:szCs w:val="28"/>
        </w:rPr>
        <w:t>(Sigma-Aldrich, Co., St. Louis, MO, USA)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 containing 0.5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μg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>/m</w:t>
      </w:r>
      <w:r w:rsidR="008151DB">
        <w:rPr>
          <w:rFonts w:ascii="Times New Roman" w:hAnsi="Times New Roman" w:cs="Times New Roman"/>
          <w:sz w:val="28"/>
          <w:szCs w:val="28"/>
        </w:rPr>
        <w:t>l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9CC" w:rsidRPr="006C3320">
        <w:rPr>
          <w:rFonts w:ascii="Times New Roman" w:hAnsi="Times New Roman" w:cs="Times New Roman"/>
          <w:sz w:val="28"/>
          <w:szCs w:val="28"/>
        </w:rPr>
        <w:t>ethidium</w:t>
      </w:r>
      <w:proofErr w:type="spellEnd"/>
      <w:r w:rsidR="009E69CC" w:rsidRPr="006C3320">
        <w:rPr>
          <w:rFonts w:ascii="Times New Roman" w:hAnsi="Times New Roman" w:cs="Times New Roman"/>
          <w:sz w:val="28"/>
          <w:szCs w:val="28"/>
        </w:rPr>
        <w:t xml:space="preserve"> bromide </w:t>
      </w:r>
      <w:r w:rsidR="009E69CC" w:rsidRPr="00B75560">
        <w:rPr>
          <w:rFonts w:ascii="Times New Roman" w:hAnsi="Times New Roman" w:cs="Times New Roman"/>
          <w:sz w:val="28"/>
          <w:szCs w:val="28"/>
        </w:rPr>
        <w:t>(Sigma-Aldrich, Co., St. Louis, MO, USA)</w:t>
      </w:r>
      <w:r w:rsidR="009E69CC" w:rsidRPr="006C3320">
        <w:rPr>
          <w:rFonts w:ascii="Times New Roman" w:hAnsi="Times New Roman" w:cs="Times New Roman"/>
          <w:sz w:val="28"/>
          <w:szCs w:val="28"/>
        </w:rPr>
        <w:t xml:space="preserve"> using 1 X TBE buffer for 1 hour at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 100V. The separated bands were visualized and photographed </w:t>
      </w:r>
      <w:r w:rsidR="0093529B" w:rsidRPr="006C3320">
        <w:rPr>
          <w:rFonts w:asciiTheme="majorBidi" w:hAnsiTheme="majorBidi" w:cstheme="majorBidi"/>
          <w:sz w:val="28"/>
          <w:szCs w:val="28"/>
        </w:rPr>
        <w:t xml:space="preserve">using 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an ultraviolet </w:t>
      </w:r>
      <w:proofErr w:type="spellStart"/>
      <w:r w:rsidR="0015789B" w:rsidRPr="006C3320">
        <w:rPr>
          <w:rFonts w:ascii="Times New Roman" w:hAnsi="Times New Roman" w:cs="Times New Roman"/>
          <w:sz w:val="28"/>
          <w:szCs w:val="28"/>
        </w:rPr>
        <w:t>transilluminator</w:t>
      </w:r>
      <w:proofErr w:type="spellEnd"/>
      <w:r w:rsidR="0015789B" w:rsidRPr="006C3320">
        <w:rPr>
          <w:rFonts w:ascii="Times New Roman" w:hAnsi="Times New Roman" w:cs="Times New Roman"/>
          <w:sz w:val="28"/>
          <w:szCs w:val="28"/>
        </w:rPr>
        <w:t xml:space="preserve"> </w:t>
      </w:r>
      <w:r w:rsidR="0015789B" w:rsidRPr="00B75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789B" w:rsidRPr="00B75560">
        <w:rPr>
          <w:rFonts w:ascii="Times New Roman" w:hAnsi="Times New Roman" w:cs="Times New Roman"/>
          <w:sz w:val="28"/>
          <w:szCs w:val="28"/>
        </w:rPr>
        <w:t>Spectroline</w:t>
      </w:r>
      <w:proofErr w:type="spellEnd"/>
      <w:r w:rsidR="0015789B" w:rsidRPr="00B75560">
        <w:rPr>
          <w:rFonts w:ascii="Times New Roman" w:hAnsi="Times New Roman" w:cs="Times New Roman"/>
          <w:sz w:val="28"/>
          <w:szCs w:val="28"/>
        </w:rPr>
        <w:t xml:space="preserve">, Westbury, </w:t>
      </w:r>
      <w:r w:rsidR="0093529B" w:rsidRPr="00B75560">
        <w:rPr>
          <w:rFonts w:ascii="Times New Roman" w:hAnsi="Times New Roman" w:cs="Times New Roman"/>
          <w:sz w:val="28"/>
          <w:szCs w:val="28"/>
        </w:rPr>
        <w:t xml:space="preserve">New York, </w:t>
      </w:r>
      <w:r w:rsidR="0015789B" w:rsidRPr="00B75560">
        <w:rPr>
          <w:rFonts w:ascii="Times New Roman" w:hAnsi="Times New Roman" w:cs="Times New Roman"/>
          <w:sz w:val="28"/>
          <w:szCs w:val="28"/>
        </w:rPr>
        <w:t>USA).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 A 100 </w:t>
      </w:r>
      <w:proofErr w:type="spellStart"/>
      <w:r w:rsidR="0015789B" w:rsidRPr="006C3320">
        <w:rPr>
          <w:rFonts w:ascii="Times New Roman" w:hAnsi="Times New Roman" w:cs="Times New Roman"/>
          <w:sz w:val="28"/>
          <w:szCs w:val="28"/>
        </w:rPr>
        <w:t>bp</w:t>
      </w:r>
      <w:proofErr w:type="spellEnd"/>
      <w:r w:rsidR="0015789B" w:rsidRPr="006C3320">
        <w:rPr>
          <w:rFonts w:ascii="Times New Roman" w:hAnsi="Times New Roman" w:cs="Times New Roman"/>
          <w:sz w:val="28"/>
          <w:szCs w:val="28"/>
        </w:rPr>
        <w:t xml:space="preserve"> DNA ladder </w:t>
      </w:r>
      <w:r w:rsidR="0015789B" w:rsidRPr="00B755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789B" w:rsidRPr="00B75560">
        <w:rPr>
          <w:rFonts w:ascii="Times New Roman" w:hAnsi="Times New Roman" w:cs="Times New Roman"/>
          <w:sz w:val="28"/>
          <w:szCs w:val="28"/>
        </w:rPr>
        <w:t>Fermentas</w:t>
      </w:r>
      <w:proofErr w:type="spellEnd"/>
      <w:r w:rsidR="0015789B" w:rsidRPr="00B75560">
        <w:rPr>
          <w:rFonts w:ascii="Times New Roman" w:hAnsi="Times New Roman" w:cs="Times New Roman"/>
          <w:sz w:val="28"/>
          <w:szCs w:val="28"/>
        </w:rPr>
        <w:t>, Inc. Hanover,</w:t>
      </w:r>
      <w:r w:rsidR="0093529B" w:rsidRPr="00B75560">
        <w:rPr>
          <w:rFonts w:ascii="Times New Roman" w:hAnsi="Times New Roman" w:cs="Times New Roman"/>
          <w:sz w:val="28"/>
          <w:szCs w:val="28"/>
        </w:rPr>
        <w:t xml:space="preserve"> MD, </w:t>
      </w:r>
      <w:proofErr w:type="gramStart"/>
      <w:r w:rsidR="0015789B" w:rsidRPr="00B75560">
        <w:rPr>
          <w:rFonts w:ascii="Times New Roman" w:hAnsi="Times New Roman" w:cs="Times New Roman"/>
          <w:sz w:val="28"/>
          <w:szCs w:val="28"/>
        </w:rPr>
        <w:t>USA</w:t>
      </w:r>
      <w:proofErr w:type="gramEnd"/>
      <w:r w:rsidR="0015789B" w:rsidRPr="00B75560">
        <w:rPr>
          <w:rFonts w:ascii="Times New Roman" w:hAnsi="Times New Roman" w:cs="Times New Roman"/>
          <w:sz w:val="28"/>
          <w:szCs w:val="28"/>
        </w:rPr>
        <w:t>)</w:t>
      </w:r>
      <w:r w:rsidR="0015789B" w:rsidRPr="006C3320">
        <w:rPr>
          <w:rFonts w:ascii="Times New Roman" w:hAnsi="Times New Roman" w:cs="Times New Roman"/>
          <w:sz w:val="28"/>
          <w:szCs w:val="28"/>
        </w:rPr>
        <w:t xml:space="preserve"> was used as a molecular size marker to determine the molecular weights of the PCR products.</w:t>
      </w:r>
    </w:p>
    <w:p w:rsidR="00A7139C" w:rsidRPr="006C3320" w:rsidRDefault="00A7139C" w:rsidP="00D63443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7139C" w:rsidRPr="006C3320" w:rsidSect="00C4520D">
      <w:footerReference w:type="default" r:id="rId8"/>
      <w:pgSz w:w="11906" w:h="16838"/>
      <w:pgMar w:top="1440" w:right="1800" w:bottom="1440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56" w:rsidRDefault="00001E56" w:rsidP="001F31F2">
      <w:pPr>
        <w:spacing w:after="0" w:line="240" w:lineRule="auto"/>
      </w:pPr>
      <w:r>
        <w:separator/>
      </w:r>
    </w:p>
  </w:endnote>
  <w:endnote w:type="continuationSeparator" w:id="0">
    <w:p w:rsidR="00001E56" w:rsidRDefault="00001E56" w:rsidP="001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668683"/>
      <w:docPartObj>
        <w:docPartGallery w:val="Page Numbers (Bottom of Page)"/>
        <w:docPartUnique/>
      </w:docPartObj>
    </w:sdtPr>
    <w:sdtEndPr/>
    <w:sdtContent>
      <w:p w:rsidR="00CB5AD3" w:rsidRDefault="003B7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F0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CB5AD3" w:rsidRDefault="00CB5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56" w:rsidRDefault="00001E56" w:rsidP="001F31F2">
      <w:pPr>
        <w:spacing w:after="0" w:line="240" w:lineRule="auto"/>
      </w:pPr>
      <w:r>
        <w:separator/>
      </w:r>
    </w:p>
  </w:footnote>
  <w:footnote w:type="continuationSeparator" w:id="0">
    <w:p w:rsidR="00001E56" w:rsidRDefault="00001E56" w:rsidP="001F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71FB"/>
    <w:rsid w:val="000018FA"/>
    <w:rsid w:val="00001E56"/>
    <w:rsid w:val="0000252A"/>
    <w:rsid w:val="000110E8"/>
    <w:rsid w:val="00014437"/>
    <w:rsid w:val="00014FAA"/>
    <w:rsid w:val="00017AF5"/>
    <w:rsid w:val="00020E54"/>
    <w:rsid w:val="00030DD1"/>
    <w:rsid w:val="00032778"/>
    <w:rsid w:val="000336A2"/>
    <w:rsid w:val="00037E2C"/>
    <w:rsid w:val="000500C6"/>
    <w:rsid w:val="00051DCC"/>
    <w:rsid w:val="00060DD5"/>
    <w:rsid w:val="00063D27"/>
    <w:rsid w:val="000703BE"/>
    <w:rsid w:val="000711B5"/>
    <w:rsid w:val="00080B66"/>
    <w:rsid w:val="00085017"/>
    <w:rsid w:val="00085556"/>
    <w:rsid w:val="00092A29"/>
    <w:rsid w:val="00095BF7"/>
    <w:rsid w:val="00096E45"/>
    <w:rsid w:val="000A2807"/>
    <w:rsid w:val="000A2E40"/>
    <w:rsid w:val="000A5750"/>
    <w:rsid w:val="000B0061"/>
    <w:rsid w:val="000B1D6C"/>
    <w:rsid w:val="000B5E00"/>
    <w:rsid w:val="000C1413"/>
    <w:rsid w:val="000C260D"/>
    <w:rsid w:val="000C2FC3"/>
    <w:rsid w:val="000C3BA0"/>
    <w:rsid w:val="000C3E48"/>
    <w:rsid w:val="000C58F6"/>
    <w:rsid w:val="000D053B"/>
    <w:rsid w:val="000D2476"/>
    <w:rsid w:val="000D27F4"/>
    <w:rsid w:val="000D4E6E"/>
    <w:rsid w:val="000E20C7"/>
    <w:rsid w:val="000E2B62"/>
    <w:rsid w:val="000E4FB5"/>
    <w:rsid w:val="000E7A3B"/>
    <w:rsid w:val="000F3620"/>
    <w:rsid w:val="000F3F2B"/>
    <w:rsid w:val="000F6A7B"/>
    <w:rsid w:val="00100755"/>
    <w:rsid w:val="001007CC"/>
    <w:rsid w:val="00100E90"/>
    <w:rsid w:val="00101041"/>
    <w:rsid w:val="0010539F"/>
    <w:rsid w:val="00105566"/>
    <w:rsid w:val="00110147"/>
    <w:rsid w:val="00121206"/>
    <w:rsid w:val="001214C2"/>
    <w:rsid w:val="00125DBA"/>
    <w:rsid w:val="0013026B"/>
    <w:rsid w:val="001342AA"/>
    <w:rsid w:val="001343EF"/>
    <w:rsid w:val="00134C3C"/>
    <w:rsid w:val="00135830"/>
    <w:rsid w:val="00135E48"/>
    <w:rsid w:val="0013786B"/>
    <w:rsid w:val="00137C64"/>
    <w:rsid w:val="0014157D"/>
    <w:rsid w:val="00143362"/>
    <w:rsid w:val="00144EC3"/>
    <w:rsid w:val="00147B9C"/>
    <w:rsid w:val="0015789B"/>
    <w:rsid w:val="0016082E"/>
    <w:rsid w:val="0016211D"/>
    <w:rsid w:val="00162F90"/>
    <w:rsid w:val="00163F17"/>
    <w:rsid w:val="00166B21"/>
    <w:rsid w:val="00176166"/>
    <w:rsid w:val="00180219"/>
    <w:rsid w:val="00183699"/>
    <w:rsid w:val="00192B34"/>
    <w:rsid w:val="00194556"/>
    <w:rsid w:val="00195CE0"/>
    <w:rsid w:val="00196293"/>
    <w:rsid w:val="001A04AB"/>
    <w:rsid w:val="001A28E4"/>
    <w:rsid w:val="001A3956"/>
    <w:rsid w:val="001A3FF7"/>
    <w:rsid w:val="001B1A35"/>
    <w:rsid w:val="001B4959"/>
    <w:rsid w:val="001B52A7"/>
    <w:rsid w:val="001C2F36"/>
    <w:rsid w:val="001C4DC0"/>
    <w:rsid w:val="001C6E9D"/>
    <w:rsid w:val="001D6B69"/>
    <w:rsid w:val="001D79C7"/>
    <w:rsid w:val="001E0204"/>
    <w:rsid w:val="001E15E4"/>
    <w:rsid w:val="001E4FAF"/>
    <w:rsid w:val="001E6B31"/>
    <w:rsid w:val="001F31F2"/>
    <w:rsid w:val="001F3783"/>
    <w:rsid w:val="001F438F"/>
    <w:rsid w:val="001F506F"/>
    <w:rsid w:val="001F50E9"/>
    <w:rsid w:val="001F60CD"/>
    <w:rsid w:val="001F6B07"/>
    <w:rsid w:val="00203C62"/>
    <w:rsid w:val="002118CC"/>
    <w:rsid w:val="002158B7"/>
    <w:rsid w:val="002160C8"/>
    <w:rsid w:val="002178E6"/>
    <w:rsid w:val="00224193"/>
    <w:rsid w:val="00227308"/>
    <w:rsid w:val="002350A9"/>
    <w:rsid w:val="00236D9C"/>
    <w:rsid w:val="002445C0"/>
    <w:rsid w:val="00245D7D"/>
    <w:rsid w:val="002478F3"/>
    <w:rsid w:val="00251F55"/>
    <w:rsid w:val="00254B48"/>
    <w:rsid w:val="00256437"/>
    <w:rsid w:val="00256EA6"/>
    <w:rsid w:val="00257DDC"/>
    <w:rsid w:val="0026117C"/>
    <w:rsid w:val="00263F87"/>
    <w:rsid w:val="0026400B"/>
    <w:rsid w:val="00264063"/>
    <w:rsid w:val="00265CE8"/>
    <w:rsid w:val="002817B2"/>
    <w:rsid w:val="002834AB"/>
    <w:rsid w:val="00283E87"/>
    <w:rsid w:val="00286EAE"/>
    <w:rsid w:val="00287BC3"/>
    <w:rsid w:val="00291264"/>
    <w:rsid w:val="00292270"/>
    <w:rsid w:val="00295124"/>
    <w:rsid w:val="00297252"/>
    <w:rsid w:val="0029775D"/>
    <w:rsid w:val="002A3EC0"/>
    <w:rsid w:val="002A42A7"/>
    <w:rsid w:val="002A6D35"/>
    <w:rsid w:val="002A789B"/>
    <w:rsid w:val="002A7D47"/>
    <w:rsid w:val="002B4706"/>
    <w:rsid w:val="002B485B"/>
    <w:rsid w:val="002B4CE8"/>
    <w:rsid w:val="002C1727"/>
    <w:rsid w:val="002C1C92"/>
    <w:rsid w:val="002C28B7"/>
    <w:rsid w:val="002C2C9E"/>
    <w:rsid w:val="002C4891"/>
    <w:rsid w:val="002C5E21"/>
    <w:rsid w:val="002D0AA6"/>
    <w:rsid w:val="002D11CC"/>
    <w:rsid w:val="002D65EE"/>
    <w:rsid w:val="002D732E"/>
    <w:rsid w:val="002E1FD3"/>
    <w:rsid w:val="002E5476"/>
    <w:rsid w:val="002E5A0F"/>
    <w:rsid w:val="002F1F74"/>
    <w:rsid w:val="002F2D20"/>
    <w:rsid w:val="002F37CC"/>
    <w:rsid w:val="002F3F54"/>
    <w:rsid w:val="002F4368"/>
    <w:rsid w:val="00307118"/>
    <w:rsid w:val="00312A52"/>
    <w:rsid w:val="00320704"/>
    <w:rsid w:val="00320859"/>
    <w:rsid w:val="00322864"/>
    <w:rsid w:val="0032772C"/>
    <w:rsid w:val="003323E4"/>
    <w:rsid w:val="00337007"/>
    <w:rsid w:val="003403B3"/>
    <w:rsid w:val="003431ED"/>
    <w:rsid w:val="00347EE6"/>
    <w:rsid w:val="003534BB"/>
    <w:rsid w:val="00354542"/>
    <w:rsid w:val="00360121"/>
    <w:rsid w:val="003648BC"/>
    <w:rsid w:val="00365405"/>
    <w:rsid w:val="00365AA6"/>
    <w:rsid w:val="0036635C"/>
    <w:rsid w:val="003665FA"/>
    <w:rsid w:val="0037091A"/>
    <w:rsid w:val="003714AF"/>
    <w:rsid w:val="00384C74"/>
    <w:rsid w:val="00385493"/>
    <w:rsid w:val="00387C86"/>
    <w:rsid w:val="003904C3"/>
    <w:rsid w:val="00392455"/>
    <w:rsid w:val="003938BD"/>
    <w:rsid w:val="00394B0A"/>
    <w:rsid w:val="00396BCF"/>
    <w:rsid w:val="00397332"/>
    <w:rsid w:val="0039739C"/>
    <w:rsid w:val="003A0C7A"/>
    <w:rsid w:val="003A19F5"/>
    <w:rsid w:val="003A6F98"/>
    <w:rsid w:val="003B0731"/>
    <w:rsid w:val="003B1B98"/>
    <w:rsid w:val="003B239F"/>
    <w:rsid w:val="003B431B"/>
    <w:rsid w:val="003B6996"/>
    <w:rsid w:val="003B7262"/>
    <w:rsid w:val="003B7FB0"/>
    <w:rsid w:val="003C25B0"/>
    <w:rsid w:val="003C366B"/>
    <w:rsid w:val="003C5680"/>
    <w:rsid w:val="003D1710"/>
    <w:rsid w:val="003E00A7"/>
    <w:rsid w:val="003E114B"/>
    <w:rsid w:val="003E372D"/>
    <w:rsid w:val="003E4D83"/>
    <w:rsid w:val="003E756B"/>
    <w:rsid w:val="003E7600"/>
    <w:rsid w:val="003F62FC"/>
    <w:rsid w:val="0040051B"/>
    <w:rsid w:val="00400784"/>
    <w:rsid w:val="004033D7"/>
    <w:rsid w:val="00405585"/>
    <w:rsid w:val="00405CF9"/>
    <w:rsid w:val="00406641"/>
    <w:rsid w:val="00406BFA"/>
    <w:rsid w:val="00412A58"/>
    <w:rsid w:val="00416FCC"/>
    <w:rsid w:val="0041756C"/>
    <w:rsid w:val="004177F3"/>
    <w:rsid w:val="00423649"/>
    <w:rsid w:val="00425F9C"/>
    <w:rsid w:val="00434D43"/>
    <w:rsid w:val="0044223A"/>
    <w:rsid w:val="00443493"/>
    <w:rsid w:val="00443B79"/>
    <w:rsid w:val="00444A1B"/>
    <w:rsid w:val="00445E31"/>
    <w:rsid w:val="00446CBA"/>
    <w:rsid w:val="004509CC"/>
    <w:rsid w:val="00455061"/>
    <w:rsid w:val="00455E43"/>
    <w:rsid w:val="004620D7"/>
    <w:rsid w:val="00463681"/>
    <w:rsid w:val="004707F7"/>
    <w:rsid w:val="004708BE"/>
    <w:rsid w:val="00472C2A"/>
    <w:rsid w:val="0047729F"/>
    <w:rsid w:val="00482621"/>
    <w:rsid w:val="00492EFC"/>
    <w:rsid w:val="00493FAB"/>
    <w:rsid w:val="004A31F6"/>
    <w:rsid w:val="004A34D8"/>
    <w:rsid w:val="004A35CA"/>
    <w:rsid w:val="004A4228"/>
    <w:rsid w:val="004A4BFB"/>
    <w:rsid w:val="004A649C"/>
    <w:rsid w:val="004B0C61"/>
    <w:rsid w:val="004B19B7"/>
    <w:rsid w:val="004B2397"/>
    <w:rsid w:val="004B4DE1"/>
    <w:rsid w:val="004C2723"/>
    <w:rsid w:val="004C2C59"/>
    <w:rsid w:val="004C2E77"/>
    <w:rsid w:val="004D0B24"/>
    <w:rsid w:val="004D1841"/>
    <w:rsid w:val="004D246F"/>
    <w:rsid w:val="004D45D8"/>
    <w:rsid w:val="004D6066"/>
    <w:rsid w:val="004D71A1"/>
    <w:rsid w:val="004D76B6"/>
    <w:rsid w:val="00502FF1"/>
    <w:rsid w:val="00506AA1"/>
    <w:rsid w:val="00507AA0"/>
    <w:rsid w:val="00507C2A"/>
    <w:rsid w:val="00512004"/>
    <w:rsid w:val="00515D98"/>
    <w:rsid w:val="00516374"/>
    <w:rsid w:val="00521A19"/>
    <w:rsid w:val="005256A2"/>
    <w:rsid w:val="00537232"/>
    <w:rsid w:val="00537A90"/>
    <w:rsid w:val="0054640C"/>
    <w:rsid w:val="0056119F"/>
    <w:rsid w:val="00566672"/>
    <w:rsid w:val="0057244F"/>
    <w:rsid w:val="00577DFA"/>
    <w:rsid w:val="0058072E"/>
    <w:rsid w:val="00581796"/>
    <w:rsid w:val="00583F80"/>
    <w:rsid w:val="0059127A"/>
    <w:rsid w:val="005943AA"/>
    <w:rsid w:val="005974FE"/>
    <w:rsid w:val="00597AF5"/>
    <w:rsid w:val="005A2E28"/>
    <w:rsid w:val="005A4983"/>
    <w:rsid w:val="005A51CD"/>
    <w:rsid w:val="005A633C"/>
    <w:rsid w:val="005A7B8C"/>
    <w:rsid w:val="005B6EFA"/>
    <w:rsid w:val="005B711B"/>
    <w:rsid w:val="005B7E54"/>
    <w:rsid w:val="005C07EB"/>
    <w:rsid w:val="005C2787"/>
    <w:rsid w:val="005C4E7B"/>
    <w:rsid w:val="005C7ACE"/>
    <w:rsid w:val="005D2BB8"/>
    <w:rsid w:val="005D5EED"/>
    <w:rsid w:val="005D673D"/>
    <w:rsid w:val="005D6FE7"/>
    <w:rsid w:val="005E113E"/>
    <w:rsid w:val="005E1567"/>
    <w:rsid w:val="005E185D"/>
    <w:rsid w:val="005E644F"/>
    <w:rsid w:val="005E7656"/>
    <w:rsid w:val="005F0934"/>
    <w:rsid w:val="005F1366"/>
    <w:rsid w:val="005F1ECB"/>
    <w:rsid w:val="005F27BA"/>
    <w:rsid w:val="005F3435"/>
    <w:rsid w:val="005F47BE"/>
    <w:rsid w:val="005F47ED"/>
    <w:rsid w:val="00602801"/>
    <w:rsid w:val="006076E3"/>
    <w:rsid w:val="00611273"/>
    <w:rsid w:val="00612459"/>
    <w:rsid w:val="0062156D"/>
    <w:rsid w:val="00625BF7"/>
    <w:rsid w:val="00632D3A"/>
    <w:rsid w:val="00642637"/>
    <w:rsid w:val="0065100C"/>
    <w:rsid w:val="00652950"/>
    <w:rsid w:val="00661AF0"/>
    <w:rsid w:val="006625BB"/>
    <w:rsid w:val="006652E7"/>
    <w:rsid w:val="00665CD8"/>
    <w:rsid w:val="00667390"/>
    <w:rsid w:val="00670BEE"/>
    <w:rsid w:val="00681685"/>
    <w:rsid w:val="00683990"/>
    <w:rsid w:val="00683F69"/>
    <w:rsid w:val="00685C6A"/>
    <w:rsid w:val="00692BC4"/>
    <w:rsid w:val="006951FD"/>
    <w:rsid w:val="006969A4"/>
    <w:rsid w:val="00697C76"/>
    <w:rsid w:val="006A3A2D"/>
    <w:rsid w:val="006A4A07"/>
    <w:rsid w:val="006B084E"/>
    <w:rsid w:val="006B1CF2"/>
    <w:rsid w:val="006B4D9E"/>
    <w:rsid w:val="006C050E"/>
    <w:rsid w:val="006C06FD"/>
    <w:rsid w:val="006C0731"/>
    <w:rsid w:val="006C0BBC"/>
    <w:rsid w:val="006C284D"/>
    <w:rsid w:val="006C3320"/>
    <w:rsid w:val="006C427E"/>
    <w:rsid w:val="006C52E5"/>
    <w:rsid w:val="006C6965"/>
    <w:rsid w:val="006D09D9"/>
    <w:rsid w:val="006D429D"/>
    <w:rsid w:val="006D5434"/>
    <w:rsid w:val="006D6B59"/>
    <w:rsid w:val="006D6DD6"/>
    <w:rsid w:val="006E2C0E"/>
    <w:rsid w:val="006F4BAF"/>
    <w:rsid w:val="006F6503"/>
    <w:rsid w:val="00701898"/>
    <w:rsid w:val="007023E7"/>
    <w:rsid w:val="00702CF7"/>
    <w:rsid w:val="0070362D"/>
    <w:rsid w:val="00704769"/>
    <w:rsid w:val="007048BD"/>
    <w:rsid w:val="007055CF"/>
    <w:rsid w:val="00713749"/>
    <w:rsid w:val="00714ADD"/>
    <w:rsid w:val="00723604"/>
    <w:rsid w:val="0072458B"/>
    <w:rsid w:val="0072633D"/>
    <w:rsid w:val="00727974"/>
    <w:rsid w:val="00733AC9"/>
    <w:rsid w:val="0073634F"/>
    <w:rsid w:val="007374AE"/>
    <w:rsid w:val="00737B53"/>
    <w:rsid w:val="00743779"/>
    <w:rsid w:val="00753FA2"/>
    <w:rsid w:val="00755E15"/>
    <w:rsid w:val="00757860"/>
    <w:rsid w:val="00763EC6"/>
    <w:rsid w:val="00765AFD"/>
    <w:rsid w:val="00765F0B"/>
    <w:rsid w:val="00766526"/>
    <w:rsid w:val="007720E8"/>
    <w:rsid w:val="00772191"/>
    <w:rsid w:val="00774882"/>
    <w:rsid w:val="00774A83"/>
    <w:rsid w:val="00780DC4"/>
    <w:rsid w:val="00782A26"/>
    <w:rsid w:val="007851D8"/>
    <w:rsid w:val="00790379"/>
    <w:rsid w:val="0079121E"/>
    <w:rsid w:val="00792EE0"/>
    <w:rsid w:val="00796EBE"/>
    <w:rsid w:val="007A59F0"/>
    <w:rsid w:val="007A5E34"/>
    <w:rsid w:val="007B18B4"/>
    <w:rsid w:val="007B4088"/>
    <w:rsid w:val="007B4E4B"/>
    <w:rsid w:val="007C0CCC"/>
    <w:rsid w:val="007C1934"/>
    <w:rsid w:val="007C422A"/>
    <w:rsid w:val="007C5486"/>
    <w:rsid w:val="007C5F3A"/>
    <w:rsid w:val="007D0A33"/>
    <w:rsid w:val="007D154D"/>
    <w:rsid w:val="007D2C00"/>
    <w:rsid w:val="007D300B"/>
    <w:rsid w:val="007D3B5C"/>
    <w:rsid w:val="007D554B"/>
    <w:rsid w:val="007D6B02"/>
    <w:rsid w:val="007D6EDF"/>
    <w:rsid w:val="007E0436"/>
    <w:rsid w:val="007E052B"/>
    <w:rsid w:val="007E0AC4"/>
    <w:rsid w:val="007E150F"/>
    <w:rsid w:val="007E19BC"/>
    <w:rsid w:val="007E28DD"/>
    <w:rsid w:val="007E58EE"/>
    <w:rsid w:val="007F0AAE"/>
    <w:rsid w:val="007F159D"/>
    <w:rsid w:val="007F1C66"/>
    <w:rsid w:val="007F2A5C"/>
    <w:rsid w:val="007F4F60"/>
    <w:rsid w:val="007F75D6"/>
    <w:rsid w:val="00800C2D"/>
    <w:rsid w:val="0080424A"/>
    <w:rsid w:val="0080471E"/>
    <w:rsid w:val="00804B04"/>
    <w:rsid w:val="00806BB9"/>
    <w:rsid w:val="00812056"/>
    <w:rsid w:val="008151DB"/>
    <w:rsid w:val="00820D8C"/>
    <w:rsid w:val="00823C9E"/>
    <w:rsid w:val="00831970"/>
    <w:rsid w:val="00833DBF"/>
    <w:rsid w:val="00833E19"/>
    <w:rsid w:val="00835CD2"/>
    <w:rsid w:val="00841FC2"/>
    <w:rsid w:val="00843FB2"/>
    <w:rsid w:val="00844B45"/>
    <w:rsid w:val="00850226"/>
    <w:rsid w:val="00851420"/>
    <w:rsid w:val="00853400"/>
    <w:rsid w:val="00855DA2"/>
    <w:rsid w:val="008567A9"/>
    <w:rsid w:val="00856B31"/>
    <w:rsid w:val="008603F7"/>
    <w:rsid w:val="00861A68"/>
    <w:rsid w:val="008655CE"/>
    <w:rsid w:val="00867437"/>
    <w:rsid w:val="008721C1"/>
    <w:rsid w:val="0087438B"/>
    <w:rsid w:val="00876977"/>
    <w:rsid w:val="00880C81"/>
    <w:rsid w:val="00885111"/>
    <w:rsid w:val="00885581"/>
    <w:rsid w:val="0088571E"/>
    <w:rsid w:val="00887589"/>
    <w:rsid w:val="00887B75"/>
    <w:rsid w:val="008A1B77"/>
    <w:rsid w:val="008A444A"/>
    <w:rsid w:val="008B0A44"/>
    <w:rsid w:val="008B440D"/>
    <w:rsid w:val="008C0C8E"/>
    <w:rsid w:val="008C1464"/>
    <w:rsid w:val="008C1E60"/>
    <w:rsid w:val="008C26D1"/>
    <w:rsid w:val="008C3EB7"/>
    <w:rsid w:val="008C6747"/>
    <w:rsid w:val="008D0FCC"/>
    <w:rsid w:val="008D3C71"/>
    <w:rsid w:val="008E0759"/>
    <w:rsid w:val="008E1264"/>
    <w:rsid w:val="008E51D7"/>
    <w:rsid w:val="008F68B5"/>
    <w:rsid w:val="00902F0C"/>
    <w:rsid w:val="00903D24"/>
    <w:rsid w:val="00903F81"/>
    <w:rsid w:val="00914A4C"/>
    <w:rsid w:val="00921FB8"/>
    <w:rsid w:val="00930771"/>
    <w:rsid w:val="0093138A"/>
    <w:rsid w:val="00931A9B"/>
    <w:rsid w:val="0093529B"/>
    <w:rsid w:val="0093760D"/>
    <w:rsid w:val="0093771A"/>
    <w:rsid w:val="00945BBF"/>
    <w:rsid w:val="0095156A"/>
    <w:rsid w:val="009535E3"/>
    <w:rsid w:val="009539FF"/>
    <w:rsid w:val="00953E94"/>
    <w:rsid w:val="009553C9"/>
    <w:rsid w:val="009574D4"/>
    <w:rsid w:val="00961615"/>
    <w:rsid w:val="00961E99"/>
    <w:rsid w:val="0096540C"/>
    <w:rsid w:val="00973348"/>
    <w:rsid w:val="00973C53"/>
    <w:rsid w:val="00973E64"/>
    <w:rsid w:val="00981959"/>
    <w:rsid w:val="009A17DB"/>
    <w:rsid w:val="009A216B"/>
    <w:rsid w:val="009A61EB"/>
    <w:rsid w:val="009B59B5"/>
    <w:rsid w:val="009B5DDE"/>
    <w:rsid w:val="009D1FE3"/>
    <w:rsid w:val="009D3E15"/>
    <w:rsid w:val="009D54A5"/>
    <w:rsid w:val="009D5686"/>
    <w:rsid w:val="009E4371"/>
    <w:rsid w:val="009E63D1"/>
    <w:rsid w:val="009E69CC"/>
    <w:rsid w:val="009E737E"/>
    <w:rsid w:val="009F1E06"/>
    <w:rsid w:val="009F4E20"/>
    <w:rsid w:val="009F5B55"/>
    <w:rsid w:val="009F75A6"/>
    <w:rsid w:val="00A06B53"/>
    <w:rsid w:val="00A16D88"/>
    <w:rsid w:val="00A17099"/>
    <w:rsid w:val="00A23C83"/>
    <w:rsid w:val="00A24492"/>
    <w:rsid w:val="00A351D3"/>
    <w:rsid w:val="00A35551"/>
    <w:rsid w:val="00A364F3"/>
    <w:rsid w:val="00A40F81"/>
    <w:rsid w:val="00A46A77"/>
    <w:rsid w:val="00A46E1E"/>
    <w:rsid w:val="00A47CBE"/>
    <w:rsid w:val="00A50658"/>
    <w:rsid w:val="00A51520"/>
    <w:rsid w:val="00A56781"/>
    <w:rsid w:val="00A56BAC"/>
    <w:rsid w:val="00A60ABE"/>
    <w:rsid w:val="00A61931"/>
    <w:rsid w:val="00A625E3"/>
    <w:rsid w:val="00A637F1"/>
    <w:rsid w:val="00A65925"/>
    <w:rsid w:val="00A66C4B"/>
    <w:rsid w:val="00A70D02"/>
    <w:rsid w:val="00A7139C"/>
    <w:rsid w:val="00A73460"/>
    <w:rsid w:val="00A7566B"/>
    <w:rsid w:val="00A816D2"/>
    <w:rsid w:val="00A81A39"/>
    <w:rsid w:val="00A82540"/>
    <w:rsid w:val="00A82FD4"/>
    <w:rsid w:val="00A86A44"/>
    <w:rsid w:val="00A86B16"/>
    <w:rsid w:val="00A871FB"/>
    <w:rsid w:val="00AA0ABA"/>
    <w:rsid w:val="00AA3090"/>
    <w:rsid w:val="00AA4C6D"/>
    <w:rsid w:val="00AA62C4"/>
    <w:rsid w:val="00AA72B7"/>
    <w:rsid w:val="00AB4EBB"/>
    <w:rsid w:val="00AC26CF"/>
    <w:rsid w:val="00AC3226"/>
    <w:rsid w:val="00AC47A2"/>
    <w:rsid w:val="00AC5696"/>
    <w:rsid w:val="00AD0C9D"/>
    <w:rsid w:val="00AE1239"/>
    <w:rsid w:val="00AF4098"/>
    <w:rsid w:val="00AF4B0F"/>
    <w:rsid w:val="00AF5E6A"/>
    <w:rsid w:val="00B031E3"/>
    <w:rsid w:val="00B04A63"/>
    <w:rsid w:val="00B07D92"/>
    <w:rsid w:val="00B10D87"/>
    <w:rsid w:val="00B12503"/>
    <w:rsid w:val="00B12BF9"/>
    <w:rsid w:val="00B14424"/>
    <w:rsid w:val="00B16AAC"/>
    <w:rsid w:val="00B27344"/>
    <w:rsid w:val="00B277D0"/>
    <w:rsid w:val="00B43CF3"/>
    <w:rsid w:val="00B4598D"/>
    <w:rsid w:val="00B533C9"/>
    <w:rsid w:val="00B553D4"/>
    <w:rsid w:val="00B56AC9"/>
    <w:rsid w:val="00B61170"/>
    <w:rsid w:val="00B61E5D"/>
    <w:rsid w:val="00B750DF"/>
    <w:rsid w:val="00B7555A"/>
    <w:rsid w:val="00B75560"/>
    <w:rsid w:val="00B76D0A"/>
    <w:rsid w:val="00B83305"/>
    <w:rsid w:val="00B846A0"/>
    <w:rsid w:val="00B867BD"/>
    <w:rsid w:val="00B87D0D"/>
    <w:rsid w:val="00B96BE8"/>
    <w:rsid w:val="00BA338B"/>
    <w:rsid w:val="00BA4CA1"/>
    <w:rsid w:val="00BB089F"/>
    <w:rsid w:val="00BB568F"/>
    <w:rsid w:val="00BB6D40"/>
    <w:rsid w:val="00BC2AC5"/>
    <w:rsid w:val="00BC467F"/>
    <w:rsid w:val="00BC56CD"/>
    <w:rsid w:val="00BD1BD3"/>
    <w:rsid w:val="00BD32C2"/>
    <w:rsid w:val="00BD3AF9"/>
    <w:rsid w:val="00BD4381"/>
    <w:rsid w:val="00BF0BEC"/>
    <w:rsid w:val="00BF0E4C"/>
    <w:rsid w:val="00BF1246"/>
    <w:rsid w:val="00BF2D67"/>
    <w:rsid w:val="00BF2F1E"/>
    <w:rsid w:val="00BF50CF"/>
    <w:rsid w:val="00C02B9C"/>
    <w:rsid w:val="00C03CB6"/>
    <w:rsid w:val="00C049DA"/>
    <w:rsid w:val="00C06249"/>
    <w:rsid w:val="00C11234"/>
    <w:rsid w:val="00C1176E"/>
    <w:rsid w:val="00C1612E"/>
    <w:rsid w:val="00C17B9B"/>
    <w:rsid w:val="00C17CA9"/>
    <w:rsid w:val="00C24029"/>
    <w:rsid w:val="00C26124"/>
    <w:rsid w:val="00C26C51"/>
    <w:rsid w:val="00C32339"/>
    <w:rsid w:val="00C33432"/>
    <w:rsid w:val="00C33EF7"/>
    <w:rsid w:val="00C4520D"/>
    <w:rsid w:val="00C5572E"/>
    <w:rsid w:val="00C561A8"/>
    <w:rsid w:val="00C564F1"/>
    <w:rsid w:val="00C636C3"/>
    <w:rsid w:val="00C641C4"/>
    <w:rsid w:val="00C67D25"/>
    <w:rsid w:val="00C7075E"/>
    <w:rsid w:val="00C7309A"/>
    <w:rsid w:val="00C73161"/>
    <w:rsid w:val="00C7376A"/>
    <w:rsid w:val="00C778E9"/>
    <w:rsid w:val="00C77C34"/>
    <w:rsid w:val="00C81D3B"/>
    <w:rsid w:val="00C827DA"/>
    <w:rsid w:val="00C837F6"/>
    <w:rsid w:val="00C84D81"/>
    <w:rsid w:val="00C86083"/>
    <w:rsid w:val="00C86153"/>
    <w:rsid w:val="00C864D0"/>
    <w:rsid w:val="00C868A5"/>
    <w:rsid w:val="00C92B70"/>
    <w:rsid w:val="00C93CF7"/>
    <w:rsid w:val="00C95DE2"/>
    <w:rsid w:val="00CA0BBE"/>
    <w:rsid w:val="00CB1AC4"/>
    <w:rsid w:val="00CB4D5C"/>
    <w:rsid w:val="00CB590D"/>
    <w:rsid w:val="00CB5AD3"/>
    <w:rsid w:val="00CB63D4"/>
    <w:rsid w:val="00CC01D4"/>
    <w:rsid w:val="00CC2064"/>
    <w:rsid w:val="00CC2588"/>
    <w:rsid w:val="00CC3C4C"/>
    <w:rsid w:val="00CC4EBF"/>
    <w:rsid w:val="00CC6F9B"/>
    <w:rsid w:val="00CC7A22"/>
    <w:rsid w:val="00CC7F78"/>
    <w:rsid w:val="00CD0395"/>
    <w:rsid w:val="00CD3AA4"/>
    <w:rsid w:val="00CD44EC"/>
    <w:rsid w:val="00CE09F6"/>
    <w:rsid w:val="00CE41D1"/>
    <w:rsid w:val="00CF04E5"/>
    <w:rsid w:val="00CF10A4"/>
    <w:rsid w:val="00CF7985"/>
    <w:rsid w:val="00D07815"/>
    <w:rsid w:val="00D11A50"/>
    <w:rsid w:val="00D1231B"/>
    <w:rsid w:val="00D24490"/>
    <w:rsid w:val="00D2737C"/>
    <w:rsid w:val="00D400A2"/>
    <w:rsid w:val="00D41EF3"/>
    <w:rsid w:val="00D47A9D"/>
    <w:rsid w:val="00D51150"/>
    <w:rsid w:val="00D52C96"/>
    <w:rsid w:val="00D557D2"/>
    <w:rsid w:val="00D632FC"/>
    <w:rsid w:val="00D63443"/>
    <w:rsid w:val="00D647A8"/>
    <w:rsid w:val="00D65DC1"/>
    <w:rsid w:val="00D67275"/>
    <w:rsid w:val="00D718CA"/>
    <w:rsid w:val="00D80236"/>
    <w:rsid w:val="00D803F3"/>
    <w:rsid w:val="00D84199"/>
    <w:rsid w:val="00D843D4"/>
    <w:rsid w:val="00D872A9"/>
    <w:rsid w:val="00D8794F"/>
    <w:rsid w:val="00D908A2"/>
    <w:rsid w:val="00D977A6"/>
    <w:rsid w:val="00DA153B"/>
    <w:rsid w:val="00DA19E8"/>
    <w:rsid w:val="00DA6E62"/>
    <w:rsid w:val="00DB2867"/>
    <w:rsid w:val="00DC0409"/>
    <w:rsid w:val="00DC7BF8"/>
    <w:rsid w:val="00DE7F36"/>
    <w:rsid w:val="00DF0CDF"/>
    <w:rsid w:val="00DF1E41"/>
    <w:rsid w:val="00DF3ACB"/>
    <w:rsid w:val="00DF3F00"/>
    <w:rsid w:val="00DF4CB9"/>
    <w:rsid w:val="00DF7BD4"/>
    <w:rsid w:val="00E00959"/>
    <w:rsid w:val="00E024EC"/>
    <w:rsid w:val="00E0282E"/>
    <w:rsid w:val="00E0388E"/>
    <w:rsid w:val="00E05A5D"/>
    <w:rsid w:val="00E07107"/>
    <w:rsid w:val="00E07222"/>
    <w:rsid w:val="00E13CD9"/>
    <w:rsid w:val="00E13F4E"/>
    <w:rsid w:val="00E15C51"/>
    <w:rsid w:val="00E1646B"/>
    <w:rsid w:val="00E165E0"/>
    <w:rsid w:val="00E20934"/>
    <w:rsid w:val="00E2377E"/>
    <w:rsid w:val="00E267DA"/>
    <w:rsid w:val="00E34824"/>
    <w:rsid w:val="00E409E2"/>
    <w:rsid w:val="00E445EF"/>
    <w:rsid w:val="00E4562B"/>
    <w:rsid w:val="00E46891"/>
    <w:rsid w:val="00E4727D"/>
    <w:rsid w:val="00E4767A"/>
    <w:rsid w:val="00E50D53"/>
    <w:rsid w:val="00E518CE"/>
    <w:rsid w:val="00E51A37"/>
    <w:rsid w:val="00E54863"/>
    <w:rsid w:val="00E567CA"/>
    <w:rsid w:val="00E63F10"/>
    <w:rsid w:val="00E64561"/>
    <w:rsid w:val="00E71EE2"/>
    <w:rsid w:val="00E776CA"/>
    <w:rsid w:val="00E77B15"/>
    <w:rsid w:val="00E80638"/>
    <w:rsid w:val="00E90459"/>
    <w:rsid w:val="00E952AD"/>
    <w:rsid w:val="00E9617E"/>
    <w:rsid w:val="00E96EF9"/>
    <w:rsid w:val="00EA2640"/>
    <w:rsid w:val="00EA2745"/>
    <w:rsid w:val="00EA58CC"/>
    <w:rsid w:val="00EA5ECA"/>
    <w:rsid w:val="00EB4667"/>
    <w:rsid w:val="00EB71A0"/>
    <w:rsid w:val="00EC0B5C"/>
    <w:rsid w:val="00EC39B7"/>
    <w:rsid w:val="00ED5357"/>
    <w:rsid w:val="00ED536F"/>
    <w:rsid w:val="00ED79CE"/>
    <w:rsid w:val="00EE00EE"/>
    <w:rsid w:val="00EE620E"/>
    <w:rsid w:val="00EE6C57"/>
    <w:rsid w:val="00EF4A00"/>
    <w:rsid w:val="00EF7AE8"/>
    <w:rsid w:val="00F007C9"/>
    <w:rsid w:val="00F01512"/>
    <w:rsid w:val="00F01EDD"/>
    <w:rsid w:val="00F12CED"/>
    <w:rsid w:val="00F236BA"/>
    <w:rsid w:val="00F30FDF"/>
    <w:rsid w:val="00F3361D"/>
    <w:rsid w:val="00F34578"/>
    <w:rsid w:val="00F42D4C"/>
    <w:rsid w:val="00F42EC6"/>
    <w:rsid w:val="00F447B5"/>
    <w:rsid w:val="00F448C2"/>
    <w:rsid w:val="00F44FB9"/>
    <w:rsid w:val="00F4552B"/>
    <w:rsid w:val="00F4777C"/>
    <w:rsid w:val="00F50D5B"/>
    <w:rsid w:val="00F519D0"/>
    <w:rsid w:val="00F540FF"/>
    <w:rsid w:val="00F55133"/>
    <w:rsid w:val="00F5539D"/>
    <w:rsid w:val="00F57EF2"/>
    <w:rsid w:val="00F60129"/>
    <w:rsid w:val="00F6290F"/>
    <w:rsid w:val="00F63CF4"/>
    <w:rsid w:val="00F64D9C"/>
    <w:rsid w:val="00F656D6"/>
    <w:rsid w:val="00F65A47"/>
    <w:rsid w:val="00F80CF1"/>
    <w:rsid w:val="00F8582B"/>
    <w:rsid w:val="00F92CB4"/>
    <w:rsid w:val="00F96E59"/>
    <w:rsid w:val="00FA00D4"/>
    <w:rsid w:val="00FA1F92"/>
    <w:rsid w:val="00FA4380"/>
    <w:rsid w:val="00FA5EFB"/>
    <w:rsid w:val="00FA60F2"/>
    <w:rsid w:val="00FA7458"/>
    <w:rsid w:val="00FA7F7A"/>
    <w:rsid w:val="00FB3C3D"/>
    <w:rsid w:val="00FB49CC"/>
    <w:rsid w:val="00FB58A3"/>
    <w:rsid w:val="00FC06F8"/>
    <w:rsid w:val="00FD068B"/>
    <w:rsid w:val="00FD26CB"/>
    <w:rsid w:val="00FD7232"/>
    <w:rsid w:val="00FE1876"/>
    <w:rsid w:val="00FE6746"/>
    <w:rsid w:val="00FE6BB2"/>
    <w:rsid w:val="00FE78C3"/>
    <w:rsid w:val="00FF2310"/>
    <w:rsid w:val="00FF29E6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5750"/>
    <w:rPr>
      <w:color w:val="0000FF"/>
      <w:u w:val="single"/>
    </w:rPr>
  </w:style>
  <w:style w:type="character" w:customStyle="1" w:styleId="slug-pages">
    <w:name w:val="slug-pages"/>
    <w:basedOn w:val="DefaultParagraphFont"/>
    <w:rsid w:val="003E7600"/>
  </w:style>
  <w:style w:type="table" w:styleId="TableGrid">
    <w:name w:val="Table Grid"/>
    <w:basedOn w:val="TableNormal"/>
    <w:uiPriority w:val="59"/>
    <w:rsid w:val="00080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3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3F4E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E13F4E"/>
    <w:rPr>
      <w:b/>
      <w:bCs/>
      <w:color w:val="000000"/>
      <w:sz w:val="18"/>
      <w:szCs w:val="18"/>
    </w:rPr>
  </w:style>
  <w:style w:type="character" w:customStyle="1" w:styleId="A6">
    <w:name w:val="A6"/>
    <w:uiPriority w:val="99"/>
    <w:rsid w:val="005F47BE"/>
    <w:rPr>
      <w:b/>
      <w:bCs/>
      <w:color w:val="000000"/>
      <w:sz w:val="10"/>
      <w:szCs w:val="10"/>
    </w:rPr>
  </w:style>
  <w:style w:type="paragraph" w:customStyle="1" w:styleId="Pa14">
    <w:name w:val="Pa14"/>
    <w:basedOn w:val="Default"/>
    <w:next w:val="Default"/>
    <w:uiPriority w:val="99"/>
    <w:rsid w:val="00B83305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8">
    <w:name w:val="A8"/>
    <w:uiPriority w:val="99"/>
    <w:rsid w:val="00B83305"/>
    <w:rPr>
      <w:rFonts w:cs="Minion Pro"/>
      <w:b/>
      <w:bCs/>
      <w:color w:val="000000"/>
      <w:sz w:val="11"/>
      <w:szCs w:val="11"/>
    </w:rPr>
  </w:style>
  <w:style w:type="character" w:customStyle="1" w:styleId="A4">
    <w:name w:val="A4"/>
    <w:uiPriority w:val="99"/>
    <w:rsid w:val="00D80236"/>
    <w:rPr>
      <w:rFonts w:cs="Minion Pro"/>
      <w:color w:val="000000"/>
      <w:sz w:val="9"/>
      <w:szCs w:val="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1F2"/>
  </w:style>
  <w:style w:type="paragraph" w:styleId="Footer">
    <w:name w:val="footer"/>
    <w:basedOn w:val="Normal"/>
    <w:link w:val="FooterChar"/>
    <w:uiPriority w:val="99"/>
    <w:unhideWhenUsed/>
    <w:rsid w:val="001F31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1F2"/>
  </w:style>
  <w:style w:type="character" w:customStyle="1" w:styleId="a">
    <w:name w:val="_"/>
    <w:basedOn w:val="DefaultParagraphFont"/>
    <w:rsid w:val="00E776CA"/>
  </w:style>
  <w:style w:type="character" w:customStyle="1" w:styleId="ff4">
    <w:name w:val="ff4"/>
    <w:basedOn w:val="DefaultParagraphFont"/>
    <w:rsid w:val="00E776CA"/>
  </w:style>
  <w:style w:type="character" w:customStyle="1" w:styleId="hps">
    <w:name w:val="hps"/>
    <w:rsid w:val="009F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C1E3-8980-4FD3-87A8-80FEAD5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Dr_Mohamed</dc:creator>
  <cp:keywords/>
  <dc:description/>
  <cp:lastModifiedBy>AW</cp:lastModifiedBy>
  <cp:revision>781</cp:revision>
  <cp:lastPrinted>2016-10-23T11:18:00Z</cp:lastPrinted>
  <dcterms:created xsi:type="dcterms:W3CDTF">2016-10-09T03:20:00Z</dcterms:created>
  <dcterms:modified xsi:type="dcterms:W3CDTF">2016-11-01T11:57:00Z</dcterms:modified>
</cp:coreProperties>
</file>